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350E4" w14:textId="77777777" w:rsidR="00D72228" w:rsidRDefault="0044068A">
      <w:pPr>
        <w:pStyle w:val="Heading1"/>
      </w:pPr>
      <w:r>
        <w:t xml:space="preserve">Lympstone Payment Policy </w:t>
      </w:r>
    </w:p>
    <w:p w14:paraId="2C92EC82" w14:textId="77777777" w:rsidR="000C723E" w:rsidRDefault="000C723E" w:rsidP="0044068A">
      <w:pPr>
        <w:pStyle w:val="Heading2"/>
        <w:rPr>
          <w:u w:val="single"/>
        </w:rPr>
      </w:pPr>
    </w:p>
    <w:p w14:paraId="1B87FB1D" w14:textId="77777777" w:rsidR="000C723E" w:rsidRDefault="000C723E" w:rsidP="0044068A">
      <w:pPr>
        <w:pStyle w:val="Heading2"/>
        <w:rPr>
          <w:u w:val="single"/>
        </w:rPr>
      </w:pPr>
    </w:p>
    <w:p w14:paraId="4AB950BD" w14:textId="77777777" w:rsidR="005868DF" w:rsidRPr="004817E8" w:rsidRDefault="000956D5" w:rsidP="0044068A">
      <w:pPr>
        <w:pStyle w:val="Heading2"/>
        <w:rPr>
          <w:u w:val="single"/>
        </w:rPr>
      </w:pPr>
      <w:r>
        <w:rPr>
          <w:u w:val="single"/>
        </w:rPr>
        <w:t xml:space="preserve">Preschool Operational Times and Fees Chargeable </w:t>
      </w:r>
    </w:p>
    <w:p w14:paraId="425B4E42" w14:textId="77777777" w:rsidR="00B92E0F" w:rsidRDefault="00B92E0F" w:rsidP="00B92E0F"/>
    <w:p w14:paraId="43D60D86" w14:textId="77777777" w:rsidR="009A1987" w:rsidRDefault="00B92E0F" w:rsidP="001D2FC9">
      <w:pPr>
        <w:rPr>
          <w:b/>
        </w:rPr>
      </w:pPr>
      <w:r>
        <w:rPr>
          <w:b/>
        </w:rPr>
        <w:t xml:space="preserve">Lympstone Preschool operates over 50 weeks a year – 38 weeks term time and 12 weeks extended/stretched holiday club/early years education and care between the hours of 8am (7:45am early drop off by request) and 6pm. </w:t>
      </w:r>
    </w:p>
    <w:p w14:paraId="05D19577" w14:textId="77777777" w:rsidR="009A1987" w:rsidRDefault="005638C4" w:rsidP="001D2FC9">
      <w:pPr>
        <w:rPr>
          <w:b/>
        </w:rPr>
      </w:pPr>
      <w:r>
        <w:rPr>
          <w:b/>
        </w:rPr>
        <w:t>Breakfast</w:t>
      </w:r>
      <w:r w:rsidR="00B92E0F">
        <w:rPr>
          <w:b/>
        </w:rPr>
        <w:t xml:space="preserve"> and afterschool care for children aged 5-11yrs during term time and full day care for this age range </w:t>
      </w:r>
      <w:r w:rsidR="009F6899">
        <w:rPr>
          <w:b/>
        </w:rPr>
        <w:t xml:space="preserve">is available </w:t>
      </w:r>
      <w:r w:rsidR="00B92E0F">
        <w:rPr>
          <w:b/>
        </w:rPr>
        <w:t xml:space="preserve">over holiday periods in addition to our early years provision. </w:t>
      </w:r>
    </w:p>
    <w:p w14:paraId="545FAA28" w14:textId="52F9222F" w:rsidR="0054413B" w:rsidRDefault="009A1987" w:rsidP="001D2FC9">
      <w:pPr>
        <w:rPr>
          <w:b/>
        </w:rPr>
      </w:pPr>
      <w:r>
        <w:rPr>
          <w:b/>
        </w:rPr>
        <w:t>*5-11yr old care is based on a rate of £4.</w:t>
      </w:r>
      <w:r w:rsidR="00220A20">
        <w:rPr>
          <w:b/>
        </w:rPr>
        <w:t>95</w:t>
      </w:r>
      <w:r>
        <w:rPr>
          <w:b/>
        </w:rPr>
        <w:t xml:space="preserve"> per hour (</w:t>
      </w:r>
      <w:r w:rsidR="003B348E">
        <w:rPr>
          <w:b/>
        </w:rPr>
        <w:t xml:space="preserve">a special </w:t>
      </w:r>
      <w:r>
        <w:rPr>
          <w:b/>
        </w:rPr>
        <w:t>set fee of £7</w:t>
      </w:r>
      <w:r w:rsidR="00220A20">
        <w:rPr>
          <w:b/>
        </w:rPr>
        <w:t>.50</w:t>
      </w:r>
      <w:r>
        <w:rPr>
          <w:b/>
        </w:rPr>
        <w:t>/£10</w:t>
      </w:r>
      <w:r w:rsidR="00220A20">
        <w:rPr>
          <w:b/>
        </w:rPr>
        <w:t>.50</w:t>
      </w:r>
      <w:r>
        <w:rPr>
          <w:b/>
        </w:rPr>
        <w:t xml:space="preserve"> is chargeable for afterschool provision outside of the hourly rate for attendance 3:30-5/6</w:t>
      </w:r>
      <w:proofErr w:type="gramStart"/>
      <w:r>
        <w:rPr>
          <w:b/>
        </w:rPr>
        <w:t>pm)</w:t>
      </w:r>
      <w:r w:rsidR="009F6899">
        <w:rPr>
          <w:b/>
        </w:rPr>
        <w:t>*</w:t>
      </w:r>
      <w:proofErr w:type="gramEnd"/>
    </w:p>
    <w:p w14:paraId="750F95A6" w14:textId="70F4A5BB" w:rsidR="00B92E0F" w:rsidRPr="003E19A6" w:rsidRDefault="0054413B" w:rsidP="003E19A6">
      <w:pPr>
        <w:keepNext/>
        <w:keepLines/>
        <w:spacing w:before="460"/>
        <w:outlineLvl w:val="1"/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</w:pPr>
      <w:r w:rsidRPr="0054413B"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>Lympstone Preschool sessions are chargeable at £5.</w:t>
      </w:r>
      <w:r w:rsidR="00220A20"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>75</w:t>
      </w:r>
      <w:r w:rsidRPr="0054413B"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 xml:space="preserve"> per hour for under </w:t>
      </w:r>
      <w:proofErr w:type="gramStart"/>
      <w:r w:rsidRPr="0054413B"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>3 year</w:t>
      </w:r>
      <w:proofErr w:type="gramEnd"/>
      <w:r w:rsidRPr="0054413B"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 xml:space="preserve"> olds and £</w:t>
      </w:r>
      <w:r w:rsidR="00220A20"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 xml:space="preserve">5.50 </w:t>
      </w:r>
      <w:r w:rsidRPr="0054413B"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>per hour for over 3 year olds for all billable hours outside of funding. Lympstone Preschool accepts funding from Devon County Council for all children from the term after their 3</w:t>
      </w:r>
      <w:r w:rsidRPr="0054413B">
        <w:rPr>
          <w:rFonts w:asciiTheme="majorHAnsi" w:eastAsiaTheme="majorEastAsia" w:hAnsiTheme="majorHAnsi" w:cstheme="majorBidi"/>
          <w:b/>
          <w:color w:val="7F7F7F" w:themeColor="text1" w:themeTint="80"/>
          <w:szCs w:val="26"/>
          <w:vertAlign w:val="superscript"/>
        </w:rPr>
        <w:t>rd</w:t>
      </w:r>
      <w:r w:rsidRPr="0054413B"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 xml:space="preserve"> birthday and for 2yr funding to those eligible. Lympstone Preschool has open availability to funding across all sessions and accept extended (30hrs) funding across all sessions for all </w:t>
      </w:r>
      <w:r w:rsidR="003E19A6"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 xml:space="preserve">eligible </w:t>
      </w:r>
      <w:r w:rsidRPr="0054413B"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>children. Payment is accepted via; 15/30hrs funding, 2yr funding, tax free government payment accounts, childcare vouchers, cash, cheque or by BACS transfer/standing order.</w:t>
      </w:r>
    </w:p>
    <w:p w14:paraId="71ECE854" w14:textId="77777777" w:rsidR="00CB5A15" w:rsidRDefault="00CB5A15" w:rsidP="00CB5A15"/>
    <w:p w14:paraId="2899D56E" w14:textId="77777777" w:rsidR="000C723E" w:rsidRDefault="000C723E" w:rsidP="00CB5A15">
      <w:pPr>
        <w:rPr>
          <w:b/>
          <w:u w:val="single"/>
        </w:rPr>
      </w:pPr>
    </w:p>
    <w:p w14:paraId="309D9AA1" w14:textId="77777777" w:rsidR="000C723E" w:rsidRDefault="000C723E" w:rsidP="00CB5A15">
      <w:pPr>
        <w:rPr>
          <w:b/>
          <w:u w:val="single"/>
        </w:rPr>
      </w:pPr>
    </w:p>
    <w:p w14:paraId="2941D8C6" w14:textId="77777777" w:rsidR="005868DF" w:rsidRPr="004817E8" w:rsidRDefault="005868DF" w:rsidP="00CB5A15">
      <w:pPr>
        <w:rPr>
          <w:b/>
          <w:u w:val="single"/>
        </w:rPr>
      </w:pPr>
      <w:r w:rsidRPr="004817E8">
        <w:rPr>
          <w:b/>
          <w:u w:val="single"/>
        </w:rPr>
        <w:t>Billing/Invoice</w:t>
      </w:r>
      <w:r w:rsidR="004817E8" w:rsidRPr="004817E8">
        <w:rPr>
          <w:b/>
          <w:u w:val="single"/>
        </w:rPr>
        <w:t xml:space="preserve"> </w:t>
      </w:r>
    </w:p>
    <w:p w14:paraId="5E25E5F1" w14:textId="77777777" w:rsidR="00941F73" w:rsidRPr="003E19A6" w:rsidRDefault="00CB5A15" w:rsidP="00CB5A15">
      <w:pPr>
        <w:rPr>
          <w:b/>
        </w:rPr>
      </w:pPr>
      <w:r>
        <w:rPr>
          <w:b/>
        </w:rPr>
        <w:t>Any hours outside of a child’s funding is payable by a bill/invoice in advance of the term ahead. Payment is requested within 28 days of billing unless by prior agreement (</w:t>
      </w:r>
      <w:r w:rsidR="00FC48C8">
        <w:rPr>
          <w:b/>
        </w:rPr>
        <w:t>*</w:t>
      </w:r>
      <w:r>
        <w:rPr>
          <w:b/>
        </w:rPr>
        <w:t>payment plan</w:t>
      </w:r>
      <w:r w:rsidR="00C553CE">
        <w:rPr>
          <w:b/>
        </w:rPr>
        <w:t xml:space="preserve"> options are </w:t>
      </w:r>
      <w:r>
        <w:rPr>
          <w:b/>
        </w:rPr>
        <w:t>available upon request at the discretion of the management team</w:t>
      </w:r>
      <w:r w:rsidR="00DD4B6E">
        <w:rPr>
          <w:b/>
        </w:rPr>
        <w:t xml:space="preserve">) – any overdue or late payments </w:t>
      </w:r>
      <w:r w:rsidR="0098098C">
        <w:rPr>
          <w:b/>
        </w:rPr>
        <w:t>past the 28 day deadline</w:t>
      </w:r>
      <w:r w:rsidR="005711AE">
        <w:rPr>
          <w:b/>
        </w:rPr>
        <w:t xml:space="preserve"> without </w:t>
      </w:r>
      <w:r w:rsidR="00632B3F">
        <w:rPr>
          <w:b/>
        </w:rPr>
        <w:t>initiation of payment plan</w:t>
      </w:r>
      <w:r w:rsidR="0098098C">
        <w:rPr>
          <w:b/>
        </w:rPr>
        <w:t xml:space="preserve"> will have a grace period of 7 days to </w:t>
      </w:r>
      <w:r w:rsidR="00BD2540">
        <w:rPr>
          <w:b/>
        </w:rPr>
        <w:t>negotiate a payment plan arrangement or</w:t>
      </w:r>
      <w:r w:rsidR="00601850">
        <w:rPr>
          <w:b/>
        </w:rPr>
        <w:t xml:space="preserve"> thereafter will </w:t>
      </w:r>
      <w:r w:rsidR="00BD2540">
        <w:rPr>
          <w:b/>
        </w:rPr>
        <w:t xml:space="preserve">incur a late payment fee of 10% of the value of the bill/invoice. </w:t>
      </w:r>
      <w:r w:rsidR="003E1FC5">
        <w:rPr>
          <w:b/>
        </w:rPr>
        <w:t xml:space="preserve">Non payment of accounts over </w:t>
      </w:r>
      <w:r w:rsidR="00412123">
        <w:rPr>
          <w:b/>
        </w:rPr>
        <w:t xml:space="preserve">42 days after the bill/invoice date will result in </w:t>
      </w:r>
      <w:r w:rsidR="00632B3F">
        <w:rPr>
          <w:b/>
        </w:rPr>
        <w:t>the</w:t>
      </w:r>
      <w:r w:rsidR="00FC48C8">
        <w:rPr>
          <w:b/>
        </w:rPr>
        <w:t xml:space="preserve"> child’s place at the setting be</w:t>
      </w:r>
      <w:r w:rsidR="00D55F29">
        <w:rPr>
          <w:b/>
        </w:rPr>
        <w:t>ing</w:t>
      </w:r>
      <w:r w:rsidR="00FC48C8">
        <w:rPr>
          <w:b/>
        </w:rPr>
        <w:t xml:space="preserve"> suspended until payment</w:t>
      </w:r>
      <w:r w:rsidR="00A56357">
        <w:rPr>
          <w:b/>
        </w:rPr>
        <w:t xml:space="preserve"> in </w:t>
      </w:r>
      <w:proofErr w:type="gramStart"/>
      <w:r w:rsidR="00A56357">
        <w:rPr>
          <w:b/>
        </w:rPr>
        <w:t xml:space="preserve">full </w:t>
      </w:r>
      <w:r w:rsidR="00FC48C8">
        <w:rPr>
          <w:b/>
        </w:rPr>
        <w:t xml:space="preserve"> has</w:t>
      </w:r>
      <w:proofErr w:type="gramEnd"/>
      <w:r w:rsidR="00FC48C8">
        <w:rPr>
          <w:b/>
        </w:rPr>
        <w:t xml:space="preserve"> been </w:t>
      </w:r>
      <w:r w:rsidR="00A56357">
        <w:rPr>
          <w:b/>
        </w:rPr>
        <w:t>made.</w:t>
      </w:r>
    </w:p>
    <w:p w14:paraId="6EF3295D" w14:textId="77777777" w:rsidR="00EA0159" w:rsidRDefault="00EA0159" w:rsidP="00CB5A15">
      <w:pPr>
        <w:rPr>
          <w:b/>
        </w:rPr>
      </w:pPr>
    </w:p>
    <w:p w14:paraId="0186B453" w14:textId="77777777" w:rsidR="00906FEE" w:rsidRDefault="00906FEE" w:rsidP="00CB5A15">
      <w:pPr>
        <w:rPr>
          <w:b/>
          <w:u w:val="single"/>
        </w:rPr>
      </w:pPr>
      <w:r>
        <w:rPr>
          <w:b/>
          <w:u w:val="single"/>
        </w:rPr>
        <w:t>Sickness/Absences</w:t>
      </w:r>
    </w:p>
    <w:p w14:paraId="27C0780B" w14:textId="77777777" w:rsidR="003A39EE" w:rsidRDefault="00A07FA6" w:rsidP="00CB5A15">
      <w:pPr>
        <w:rPr>
          <w:b/>
        </w:rPr>
      </w:pPr>
      <w:r>
        <w:rPr>
          <w:b/>
        </w:rPr>
        <w:t xml:space="preserve">Preschool fees are payable through any non attendance, sickness or family holidays. </w:t>
      </w:r>
    </w:p>
    <w:p w14:paraId="1DCA1810" w14:textId="77777777" w:rsidR="00101144" w:rsidRDefault="00101144" w:rsidP="00CB5A15">
      <w:pPr>
        <w:rPr>
          <w:b/>
        </w:rPr>
      </w:pPr>
      <w:r>
        <w:rPr>
          <w:b/>
        </w:rPr>
        <w:t xml:space="preserve">Preschool is closed for two weeks a year (Easter week and Christmas week), for weekends and for bank holidays and no bills/invoices or funding will be claimed for these periods of closure. </w:t>
      </w:r>
    </w:p>
    <w:p w14:paraId="6D09E986" w14:textId="77777777" w:rsidR="000A70CF" w:rsidRDefault="000A70CF" w:rsidP="00CB5A15">
      <w:pPr>
        <w:rPr>
          <w:b/>
        </w:rPr>
      </w:pPr>
    </w:p>
    <w:p w14:paraId="3050BBB8" w14:textId="77777777" w:rsidR="000A70CF" w:rsidRDefault="000A70CF" w:rsidP="00CB5A15">
      <w:pPr>
        <w:rPr>
          <w:b/>
          <w:u w:val="single"/>
        </w:rPr>
      </w:pPr>
      <w:r>
        <w:rPr>
          <w:b/>
          <w:u w:val="single"/>
        </w:rPr>
        <w:t>Notice Period</w:t>
      </w:r>
    </w:p>
    <w:p w14:paraId="243E51A5" w14:textId="77777777" w:rsidR="000A70CF" w:rsidRPr="000A70CF" w:rsidRDefault="000A70CF" w:rsidP="00CB5A15">
      <w:pPr>
        <w:rPr>
          <w:b/>
        </w:rPr>
      </w:pPr>
      <w:r>
        <w:rPr>
          <w:b/>
        </w:rPr>
        <w:t xml:space="preserve">Lympstone Preschool request that parents give 4 </w:t>
      </w:r>
      <w:proofErr w:type="spellStart"/>
      <w:r>
        <w:rPr>
          <w:b/>
        </w:rPr>
        <w:t>weeks notice</w:t>
      </w:r>
      <w:proofErr w:type="spellEnd"/>
      <w:r>
        <w:rPr>
          <w:b/>
        </w:rPr>
        <w:t xml:space="preserve"> of any changes/reduction of hours or termination of child place within the preschool. When it is not possible to give a notice period Lympstone Preschool reserve the right to claim funding/bill for this period.</w:t>
      </w:r>
    </w:p>
    <w:p w14:paraId="05CEEB94" w14:textId="77777777" w:rsidR="00D55F29" w:rsidRDefault="00D55F29" w:rsidP="00CB5A15">
      <w:pPr>
        <w:rPr>
          <w:b/>
        </w:rPr>
      </w:pPr>
    </w:p>
    <w:p w14:paraId="6E304EED" w14:textId="77777777" w:rsidR="00D55F29" w:rsidRDefault="00D55F29" w:rsidP="00CB5A15">
      <w:pPr>
        <w:rPr>
          <w:b/>
        </w:rPr>
      </w:pPr>
    </w:p>
    <w:p w14:paraId="4E50C2D9" w14:textId="77777777" w:rsidR="00941F73" w:rsidRDefault="00941F73" w:rsidP="00CB5A15">
      <w:pPr>
        <w:rPr>
          <w:b/>
        </w:rPr>
      </w:pPr>
    </w:p>
    <w:p w14:paraId="0B4FD647" w14:textId="77777777" w:rsidR="00941F73" w:rsidRDefault="00941F73" w:rsidP="00CB5A15">
      <w:pPr>
        <w:rPr>
          <w:b/>
        </w:rPr>
      </w:pPr>
    </w:p>
    <w:p w14:paraId="10DC144C" w14:textId="77777777" w:rsidR="00941F73" w:rsidRPr="00CB5A15" w:rsidRDefault="00941F73" w:rsidP="00CB5A15">
      <w:pPr>
        <w:rPr>
          <w:b/>
        </w:rPr>
      </w:pPr>
    </w:p>
    <w:p w14:paraId="66036B6B" w14:textId="77777777" w:rsidR="0044068A" w:rsidRPr="0044068A" w:rsidRDefault="0044068A" w:rsidP="0044068A">
      <w:bookmarkStart w:id="0" w:name="_GoBack"/>
      <w:bookmarkEnd w:id="0"/>
    </w:p>
    <w:sectPr w:rsidR="0044068A" w:rsidRPr="0044068A">
      <w:footerReference w:type="default" r:id="rId7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E9BAF" w14:textId="77777777" w:rsidR="00F7499E" w:rsidRDefault="00F7499E">
      <w:r>
        <w:separator/>
      </w:r>
    </w:p>
    <w:p w14:paraId="7BC76A47" w14:textId="77777777" w:rsidR="00F7499E" w:rsidRDefault="00F7499E"/>
  </w:endnote>
  <w:endnote w:type="continuationSeparator" w:id="0">
    <w:p w14:paraId="730082B1" w14:textId="77777777" w:rsidR="00F7499E" w:rsidRDefault="00F7499E">
      <w:r>
        <w:continuationSeparator/>
      </w:r>
    </w:p>
    <w:p w14:paraId="75A2BCD4" w14:textId="77777777" w:rsidR="00F7499E" w:rsidRDefault="00F74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09A77" w14:textId="77777777" w:rsidR="00D72228" w:rsidRDefault="00E914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0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C7C2E" w14:textId="77777777" w:rsidR="00F7499E" w:rsidRDefault="00F7499E">
      <w:r>
        <w:separator/>
      </w:r>
    </w:p>
    <w:p w14:paraId="0454ED2C" w14:textId="77777777" w:rsidR="00F7499E" w:rsidRDefault="00F7499E"/>
  </w:footnote>
  <w:footnote w:type="continuationSeparator" w:id="0">
    <w:p w14:paraId="393AA7F0" w14:textId="77777777" w:rsidR="00F7499E" w:rsidRDefault="00F7499E">
      <w:r>
        <w:continuationSeparator/>
      </w:r>
    </w:p>
    <w:p w14:paraId="1A497FED" w14:textId="77777777" w:rsidR="00F7499E" w:rsidRDefault="00F749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68A"/>
    <w:rsid w:val="000956D5"/>
    <w:rsid w:val="000A5DFD"/>
    <w:rsid w:val="000A70CF"/>
    <w:rsid w:val="000C13D2"/>
    <w:rsid w:val="000C723E"/>
    <w:rsid w:val="00101144"/>
    <w:rsid w:val="001A4BB1"/>
    <w:rsid w:val="00220A20"/>
    <w:rsid w:val="00344154"/>
    <w:rsid w:val="003A39EE"/>
    <w:rsid w:val="003B348E"/>
    <w:rsid w:val="003E19A6"/>
    <w:rsid w:val="003E1FC5"/>
    <w:rsid w:val="00412123"/>
    <w:rsid w:val="0044068A"/>
    <w:rsid w:val="004817E8"/>
    <w:rsid w:val="0054413B"/>
    <w:rsid w:val="005638C4"/>
    <w:rsid w:val="005711AE"/>
    <w:rsid w:val="005868DF"/>
    <w:rsid w:val="005B32AD"/>
    <w:rsid w:val="00601850"/>
    <w:rsid w:val="00632B3F"/>
    <w:rsid w:val="00701970"/>
    <w:rsid w:val="0074401D"/>
    <w:rsid w:val="00906FEE"/>
    <w:rsid w:val="00941F73"/>
    <w:rsid w:val="0098098C"/>
    <w:rsid w:val="00997CA7"/>
    <w:rsid w:val="009A1987"/>
    <w:rsid w:val="009F6899"/>
    <w:rsid w:val="00A07FA6"/>
    <w:rsid w:val="00A56357"/>
    <w:rsid w:val="00B92E0F"/>
    <w:rsid w:val="00BD2540"/>
    <w:rsid w:val="00C553CE"/>
    <w:rsid w:val="00CB5A15"/>
    <w:rsid w:val="00D55F29"/>
    <w:rsid w:val="00D72228"/>
    <w:rsid w:val="00DD4B6E"/>
    <w:rsid w:val="00E91449"/>
    <w:rsid w:val="00EA0159"/>
    <w:rsid w:val="00F7499E"/>
    <w:rsid w:val="00F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5733F"/>
  <w15:docId w15:val="{73AC0CC1-A5F2-43B1-901F-49C22ECA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y\Documents\%7b0C2DCB9B-EB57-5848-9ECE-473B1C95DA8A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{0C2DCB9B-EB57-5848-9ECE-473B1C95DA8A}tf16392134</Template>
  <TotalTime>4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dc:description/>
  <cp:lastModifiedBy>claire foster</cp:lastModifiedBy>
  <cp:revision>4</cp:revision>
  <dcterms:created xsi:type="dcterms:W3CDTF">2019-02-21T00:49:00Z</dcterms:created>
  <dcterms:modified xsi:type="dcterms:W3CDTF">2021-09-20T14:17:00Z</dcterms:modified>
</cp:coreProperties>
</file>