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A2EC" w14:textId="50BD9962" w:rsidR="008B10BC" w:rsidRPr="008B10BC" w:rsidRDefault="00784ECF" w:rsidP="0092391D">
      <w:pPr>
        <w:pStyle w:val="Heading1"/>
        <w:rPr>
          <w:rFonts w:ascii="Calibri Light" w:hAnsi="Calibri Light" w:cs="Arial"/>
          <w:b/>
          <w:bCs/>
          <w:color w:val="auto"/>
          <w:sz w:val="44"/>
          <w:szCs w:val="36"/>
        </w:rPr>
      </w:pPr>
      <w:r w:rsidRPr="009069CF">
        <w:rPr>
          <w:rFonts w:ascii="Calibri Light" w:hAnsi="Calibri Light" w:cs="Arial"/>
          <w:b/>
          <w:bCs/>
          <w:noProof/>
          <w:color w:val="auto"/>
          <w:sz w:val="44"/>
          <w:szCs w:val="36"/>
        </w:rPr>
        <w:drawing>
          <wp:anchor distT="0" distB="0" distL="114300" distR="114300" simplePos="0" relativeHeight="251663360" behindDoc="0" locked="0" layoutInCell="1" allowOverlap="1" wp14:anchorId="6FACA166" wp14:editId="5BBCF1E8">
            <wp:simplePos x="0" y="0"/>
            <wp:positionH relativeFrom="column">
              <wp:posOffset>5364480</wp:posOffset>
            </wp:positionH>
            <wp:positionV relativeFrom="paragraph">
              <wp:posOffset>-304800</wp:posOffset>
            </wp:positionV>
            <wp:extent cx="1017270" cy="1017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009C4144">
        <w:rPr>
          <w:rFonts w:ascii="Calibri Light" w:hAnsi="Calibri Light" w:cs="Arial"/>
          <w:b/>
          <w:bCs/>
          <w:color w:val="auto"/>
          <w:sz w:val="44"/>
          <w:szCs w:val="36"/>
        </w:rPr>
        <w:t>Privacy Statement</w:t>
      </w:r>
    </w:p>
    <w:p w14:paraId="307C31CB" w14:textId="6BD7EC9D" w:rsidR="008B10BC" w:rsidRPr="009C4144" w:rsidRDefault="0077547F" w:rsidP="008B10BC">
      <w:pPr>
        <w:pBdr>
          <w:top w:val="single" w:sz="4" w:space="1" w:color="auto"/>
          <w:left w:val="single" w:sz="4" w:space="4" w:color="auto"/>
          <w:bottom w:val="single" w:sz="4" w:space="1" w:color="auto"/>
          <w:right w:val="single" w:sz="4" w:space="4" w:color="auto"/>
        </w:pBd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Lympstone Preschool, Candys Field, School Hill, Lympstone, Devon, EX8 </w:t>
      </w:r>
      <w:r w:rsidR="002D7DA5" w:rsidRPr="009C4144">
        <w:rPr>
          <w:rFonts w:ascii="Calibri Light" w:eastAsia="Times New Roman" w:hAnsi="Calibri Light" w:cs="Calibri Light"/>
          <w:color w:val="auto"/>
          <w:sz w:val="24"/>
          <w:szCs w:val="24"/>
          <w:lang w:eastAsia="en-GB"/>
        </w:rPr>
        <w:t>5JY</w:t>
      </w:r>
    </w:p>
    <w:p w14:paraId="362D9D26" w14:textId="4A0E8316" w:rsidR="008B10BC" w:rsidRPr="009C4144" w:rsidRDefault="002D7DA5" w:rsidP="008B10BC">
      <w:pPr>
        <w:pBdr>
          <w:top w:val="single" w:sz="4" w:space="1" w:color="auto"/>
          <w:left w:val="single" w:sz="4" w:space="4" w:color="auto"/>
          <w:bottom w:val="single" w:sz="4" w:space="1" w:color="auto"/>
          <w:right w:val="single" w:sz="4" w:space="4" w:color="auto"/>
        </w:pBd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Data Controller</w:t>
      </w:r>
      <w:r w:rsidR="00CB2075" w:rsidRPr="009C4144">
        <w:rPr>
          <w:rFonts w:ascii="Calibri Light" w:eastAsia="Times New Roman" w:hAnsi="Calibri Light" w:cs="Calibri Light"/>
          <w:color w:val="auto"/>
          <w:sz w:val="24"/>
          <w:szCs w:val="24"/>
          <w:lang w:eastAsia="en-GB"/>
        </w:rPr>
        <w:t>: Katharine Grabke</w:t>
      </w:r>
    </w:p>
    <w:p w14:paraId="0EF28C8E"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b/>
          <w:color w:val="auto"/>
          <w:sz w:val="24"/>
          <w:szCs w:val="24"/>
          <w:lang w:eastAsia="en-GB"/>
        </w:rPr>
        <w:t>Introduction</w:t>
      </w:r>
    </w:p>
    <w:p w14:paraId="0A06DD96"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446F673C" w14:textId="4E5B7A68"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When we refer to “we”, “us” or “our” we mean </w:t>
      </w:r>
      <w:r w:rsidR="00D05A07" w:rsidRPr="009C4144">
        <w:rPr>
          <w:rFonts w:ascii="Calibri Light" w:eastAsia="Times New Roman" w:hAnsi="Calibri Light" w:cs="Calibri Light"/>
          <w:color w:val="auto"/>
          <w:sz w:val="24"/>
          <w:szCs w:val="24"/>
          <w:lang w:eastAsia="en-GB"/>
        </w:rPr>
        <w:t>Lympstone Preschool.</w:t>
      </w:r>
    </w:p>
    <w:p w14:paraId="00D834EE"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b/>
          <w:bCs/>
          <w:color w:val="auto"/>
          <w:sz w:val="24"/>
          <w:szCs w:val="24"/>
          <w:lang w:eastAsia="en-GB"/>
        </w:rPr>
        <w:t>What personal data we collect</w:t>
      </w:r>
    </w:p>
    <w:p w14:paraId="0173308F"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3B1A83DD"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Personal data that we collect about you includes: your name, home and work address, phone numbers, email address, emergency contact details, and family details. </w:t>
      </w:r>
    </w:p>
    <w:p w14:paraId="0341972E" w14:textId="423CC752"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We will only with your consent collect your national Insurance number or unique taxpayer reference (UTR) where necessary </w:t>
      </w:r>
      <w:r w:rsidR="00455569">
        <w:rPr>
          <w:rFonts w:ascii="Calibri Light" w:eastAsia="Times New Roman" w:hAnsi="Calibri Light" w:cs="Calibri Light"/>
          <w:color w:val="auto"/>
          <w:sz w:val="24"/>
          <w:szCs w:val="24"/>
          <w:lang w:eastAsia="en-GB"/>
        </w:rPr>
        <w:t>to claim DCC funding</w:t>
      </w:r>
      <w:r w:rsidRPr="009C4144">
        <w:rPr>
          <w:rFonts w:ascii="Calibri Light" w:eastAsia="Times New Roman" w:hAnsi="Calibri Light" w:cs="Calibri Light"/>
          <w:color w:val="auto"/>
          <w:sz w:val="24"/>
          <w:szCs w:val="24"/>
          <w:lang w:eastAsia="en-GB"/>
        </w:rPr>
        <w:t xml:space="preserve">. We also collect information regarding benefits and family credits. Please note that if this information is not provided, then we cannot claim funding for your child. </w:t>
      </w:r>
    </w:p>
    <w:p w14:paraId="06517B6F" w14:textId="0AE400C6"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We also process financial information when you pay your childcare fees by chip and pin or direct debi</w:t>
      </w:r>
      <w:r w:rsidR="00DC5153" w:rsidRPr="009C4144">
        <w:rPr>
          <w:rFonts w:ascii="Calibri Light" w:eastAsia="Times New Roman" w:hAnsi="Calibri Light" w:cs="Calibri Light"/>
          <w:color w:val="auto"/>
          <w:sz w:val="24"/>
          <w:szCs w:val="24"/>
          <w:lang w:eastAsia="en-GB"/>
        </w:rPr>
        <w:t>t</w:t>
      </w:r>
      <w:r w:rsidR="006C328F">
        <w:rPr>
          <w:rFonts w:ascii="Calibri Light" w:eastAsia="Times New Roman" w:hAnsi="Calibri Light" w:cs="Calibri Light"/>
          <w:color w:val="auto"/>
          <w:sz w:val="24"/>
          <w:szCs w:val="24"/>
          <w:lang w:eastAsia="en-GB"/>
        </w:rPr>
        <w:t xml:space="preserve">, standing order </w:t>
      </w:r>
      <w:r w:rsidR="008420E1">
        <w:rPr>
          <w:rFonts w:ascii="Calibri Light" w:eastAsia="Times New Roman" w:hAnsi="Calibri Light" w:cs="Calibri Light"/>
          <w:color w:val="auto"/>
          <w:sz w:val="24"/>
          <w:szCs w:val="24"/>
          <w:lang w:eastAsia="en-GB"/>
        </w:rPr>
        <w:t>or bank transfer</w:t>
      </w:r>
      <w:r w:rsidR="00DC5153" w:rsidRPr="009C4144">
        <w:rPr>
          <w:rFonts w:ascii="Calibri Light" w:eastAsia="Times New Roman" w:hAnsi="Calibri Light" w:cs="Calibri Light"/>
          <w:color w:val="auto"/>
          <w:sz w:val="24"/>
          <w:szCs w:val="24"/>
          <w:lang w:eastAsia="en-GB"/>
        </w:rPr>
        <w:t xml:space="preserve">. </w:t>
      </w:r>
      <w:r w:rsidRPr="009C4144">
        <w:rPr>
          <w:rFonts w:ascii="Calibri Light" w:eastAsia="Times New Roman" w:hAnsi="Calibri Light" w:cs="Calibri Light"/>
          <w:color w:val="auto"/>
          <w:sz w:val="24"/>
          <w:szCs w:val="24"/>
          <w:lang w:eastAsia="en-GB"/>
        </w:rPr>
        <w:t xml:space="preserve">We may collect other data from you when you voluntarily contact us. </w:t>
      </w:r>
    </w:p>
    <w:p w14:paraId="7EF8FBE2"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Where applicable we will obtain details of your child’s social worker, child protection plans from social care, and health care plans from health professionals and other health agencies.</w:t>
      </w:r>
    </w:p>
    <w:p w14:paraId="30E40487"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We may collect this information in a variety of ways. For example, data will be collected from you directly in the registration form; from identity documents; from correspondence with you; or from health and other professionals.</w:t>
      </w:r>
    </w:p>
    <w:p w14:paraId="3A3BFB9F" w14:textId="77777777" w:rsidR="009C4144" w:rsidRDefault="009C4144" w:rsidP="008B10BC">
      <w:pPr>
        <w:spacing w:before="120" w:line="360" w:lineRule="auto"/>
        <w:rPr>
          <w:rFonts w:ascii="Calibri Light" w:eastAsia="Times New Roman" w:hAnsi="Calibri Light" w:cs="Calibri Light"/>
          <w:b/>
          <w:bCs/>
          <w:color w:val="auto"/>
          <w:sz w:val="24"/>
          <w:szCs w:val="24"/>
          <w:lang w:eastAsia="en-GB"/>
        </w:rPr>
      </w:pPr>
    </w:p>
    <w:p w14:paraId="368E8E47" w14:textId="2BFD94A3" w:rsidR="008B10BC" w:rsidRPr="009C4144" w:rsidRDefault="008B10BC" w:rsidP="008B10BC">
      <w:pPr>
        <w:spacing w:before="120" w:line="360" w:lineRule="auto"/>
        <w:rPr>
          <w:rFonts w:ascii="Calibri Light" w:eastAsia="Times New Roman" w:hAnsi="Calibri Light" w:cs="Calibri Light"/>
          <w:b/>
          <w:bCs/>
          <w:color w:val="auto"/>
          <w:sz w:val="24"/>
          <w:szCs w:val="24"/>
          <w:lang w:eastAsia="en-GB"/>
        </w:rPr>
      </w:pPr>
      <w:r w:rsidRPr="009C4144">
        <w:rPr>
          <w:rFonts w:ascii="Calibri Light" w:eastAsia="Times New Roman" w:hAnsi="Calibri Light" w:cs="Calibri Light"/>
          <w:b/>
          <w:bCs/>
          <w:color w:val="auto"/>
          <w:sz w:val="24"/>
          <w:szCs w:val="24"/>
          <w:lang w:eastAsia="en-GB"/>
        </w:rPr>
        <w:t>Why we collect personal data and the legal basis for handling your data</w:t>
      </w:r>
    </w:p>
    <w:p w14:paraId="15F50E77"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lastRenderedPageBreak/>
        <w:t>We use personal data about you and your child in order to provide childcare services and to fulfil the contractual arrangement you have entered into. This includes using your data in the following ways:</w:t>
      </w:r>
    </w:p>
    <w:p w14:paraId="7538A872" w14:textId="77777777" w:rsidR="008B10BC" w:rsidRPr="009C4144" w:rsidRDefault="008B10BC" w:rsidP="008B10BC">
      <w:pPr>
        <w:numPr>
          <w:ilvl w:val="0"/>
          <w:numId w:val="26"/>
        </w:numPr>
        <w:spacing w:before="120" w:after="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to support your child’s wellbeing and development</w:t>
      </w:r>
    </w:p>
    <w:p w14:paraId="19A3069E" w14:textId="77777777" w:rsidR="008B10BC" w:rsidRPr="009C4144" w:rsidRDefault="008B10BC" w:rsidP="008B10BC">
      <w:pPr>
        <w:numPr>
          <w:ilvl w:val="0"/>
          <w:numId w:val="26"/>
        </w:numPr>
        <w:spacing w:before="120" w:after="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to effectively manage any special education, health or medical needs of your child whilst at the setting</w:t>
      </w:r>
    </w:p>
    <w:p w14:paraId="1E418FC7" w14:textId="77777777" w:rsidR="008B10BC" w:rsidRPr="009C4144" w:rsidRDefault="008B10BC" w:rsidP="008B10BC">
      <w:pPr>
        <w:numPr>
          <w:ilvl w:val="0"/>
          <w:numId w:val="26"/>
        </w:numPr>
        <w:spacing w:before="120" w:after="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to carry out regular assessment of your child’s progress and to identify any areas of concern</w:t>
      </w:r>
    </w:p>
    <w:p w14:paraId="5435777E" w14:textId="77777777" w:rsidR="008B10BC" w:rsidRPr="009C4144" w:rsidRDefault="008B10BC" w:rsidP="008B10BC">
      <w:pPr>
        <w:numPr>
          <w:ilvl w:val="0"/>
          <w:numId w:val="26"/>
        </w:numPr>
        <w:spacing w:before="120" w:after="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to maintain relevant contact about your child’s wellbeing and development</w:t>
      </w:r>
    </w:p>
    <w:p w14:paraId="22361170" w14:textId="77777777" w:rsidR="008B10BC" w:rsidRPr="009C4144" w:rsidRDefault="008B10BC" w:rsidP="008B10BC">
      <w:pPr>
        <w:numPr>
          <w:ilvl w:val="0"/>
          <w:numId w:val="26"/>
        </w:numPr>
        <w:spacing w:before="120" w:after="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to contact you in the case of an emergency</w:t>
      </w:r>
    </w:p>
    <w:p w14:paraId="0F47C869" w14:textId="77777777" w:rsidR="008B10BC" w:rsidRPr="009C4144" w:rsidRDefault="008B10BC" w:rsidP="008B10BC">
      <w:pPr>
        <w:numPr>
          <w:ilvl w:val="0"/>
          <w:numId w:val="26"/>
        </w:numPr>
        <w:spacing w:before="120" w:after="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to process your claim for free childcare, if applicable</w:t>
      </w:r>
    </w:p>
    <w:p w14:paraId="4FE02C00" w14:textId="77777777" w:rsidR="008B10BC" w:rsidRPr="009C4144" w:rsidRDefault="008B10BC" w:rsidP="008B10BC">
      <w:pPr>
        <w:numPr>
          <w:ilvl w:val="0"/>
          <w:numId w:val="26"/>
        </w:numPr>
        <w:spacing w:before="120" w:after="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to enable us to respond to any questions you ask</w:t>
      </w:r>
    </w:p>
    <w:p w14:paraId="6604DD41" w14:textId="77777777" w:rsidR="008B10BC" w:rsidRPr="009C4144" w:rsidRDefault="008B10BC" w:rsidP="008B10BC">
      <w:pPr>
        <w:numPr>
          <w:ilvl w:val="0"/>
          <w:numId w:val="26"/>
        </w:numPr>
        <w:spacing w:before="120" w:after="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to keep you updated about information which forms part of your contract with us</w:t>
      </w:r>
    </w:p>
    <w:p w14:paraId="652420DB" w14:textId="5AA47BA2" w:rsidR="008B10BC" w:rsidRPr="009C4144" w:rsidRDefault="008B10BC" w:rsidP="007401E7">
      <w:pPr>
        <w:numPr>
          <w:ilvl w:val="0"/>
          <w:numId w:val="26"/>
        </w:numPr>
        <w:spacing w:before="120" w:after="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to notify you of service changes or issues</w:t>
      </w:r>
    </w:p>
    <w:p w14:paraId="360D64E0" w14:textId="77777777" w:rsidR="008B10BC" w:rsidRPr="009C4144" w:rsidRDefault="008B10BC" w:rsidP="008B10BC">
      <w:pPr>
        <w:spacing w:before="120" w:line="360" w:lineRule="auto"/>
        <w:rPr>
          <w:rFonts w:ascii="Calibri Light" w:eastAsia="Times New Roman" w:hAnsi="Calibri Light" w:cs="Calibri Light"/>
          <w:b/>
          <w:bCs/>
          <w:color w:val="auto"/>
          <w:sz w:val="24"/>
          <w:szCs w:val="24"/>
          <w:lang w:eastAsia="en-GB"/>
        </w:rPr>
      </w:pPr>
      <w:r w:rsidRPr="009C4144">
        <w:rPr>
          <w:rFonts w:ascii="Calibri Light" w:eastAsia="Times New Roman" w:hAnsi="Calibri Light" w:cs="Calibri Light"/>
          <w:b/>
          <w:bCs/>
          <w:color w:val="auto"/>
          <w:sz w:val="24"/>
          <w:szCs w:val="24"/>
          <w:lang w:eastAsia="en-GB"/>
        </w:rPr>
        <w:t>With your consent, we would also like to:</w:t>
      </w:r>
    </w:p>
    <w:p w14:paraId="3AE3ADC2" w14:textId="77777777" w:rsidR="008B10BC" w:rsidRPr="009C4144" w:rsidRDefault="008B10BC" w:rsidP="008B10BC">
      <w:pPr>
        <w:numPr>
          <w:ilvl w:val="0"/>
          <w:numId w:val="27"/>
        </w:numPr>
        <w:spacing w:before="120" w:after="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collect your child’s ethnicity and religion data for monitoring purposes</w:t>
      </w:r>
    </w:p>
    <w:p w14:paraId="15C3E989" w14:textId="4B2F308A" w:rsidR="008B10BC" w:rsidRPr="009C4144" w:rsidRDefault="008B10BC" w:rsidP="00CF0905">
      <w:pPr>
        <w:numPr>
          <w:ilvl w:val="0"/>
          <w:numId w:val="27"/>
        </w:numPr>
        <w:spacing w:before="120" w:after="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record your child’s activities for their individual learning journal </w:t>
      </w:r>
      <w:r w:rsidR="009C4144" w:rsidRPr="009C4144">
        <w:rPr>
          <w:rFonts w:ascii="Calibri Light" w:eastAsia="Times New Roman" w:hAnsi="Calibri Light" w:cs="Calibri Light"/>
          <w:color w:val="auto"/>
          <w:sz w:val="24"/>
          <w:szCs w:val="24"/>
          <w:lang w:eastAsia="en-GB"/>
        </w:rPr>
        <w:t>using Learning Journals</w:t>
      </w:r>
      <w:r w:rsidR="00423873">
        <w:rPr>
          <w:rFonts w:ascii="Calibri Light" w:eastAsia="Times New Roman" w:hAnsi="Calibri Light" w:cs="Calibri Light"/>
          <w:color w:val="auto"/>
          <w:sz w:val="24"/>
          <w:szCs w:val="24"/>
          <w:lang w:eastAsia="en-GB"/>
        </w:rPr>
        <w:t xml:space="preserve"> </w:t>
      </w:r>
      <w:r w:rsidRPr="009C4144">
        <w:rPr>
          <w:rFonts w:ascii="Calibri Light" w:eastAsia="Times New Roman" w:hAnsi="Calibri Light" w:cs="Calibri Light"/>
          <w:color w:val="auto"/>
          <w:sz w:val="24"/>
          <w:szCs w:val="24"/>
          <w:lang w:eastAsia="en-GB"/>
        </w:rPr>
        <w:t>(this will often include photographs and videos of children during play)</w:t>
      </w:r>
    </w:p>
    <w:p w14:paraId="17E2F06F" w14:textId="77777777" w:rsidR="008B10BC" w:rsidRPr="009C4144" w:rsidRDefault="008B10BC" w:rsidP="008B10BC">
      <w:pPr>
        <w:numPr>
          <w:ilvl w:val="0"/>
          <w:numId w:val="27"/>
        </w:numPr>
        <w:spacing w:before="120" w:after="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transfer your child’s records to the receiving school when s/he transfers</w:t>
      </w:r>
    </w:p>
    <w:p w14:paraId="782E869F" w14:textId="3B8A8BDC"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If we wish to use any images of your child for training, publicity or marketing purposes we will seek your written consent for each image we wish to use. You are able to withdraw your consent at any time, for images being taken of your child and/or for the transfer of records to the receiving school, by confirming so in writing to the setting.</w:t>
      </w:r>
    </w:p>
    <w:p w14:paraId="2BEF79B9"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We have a legal obligation to process safeguarding related data about your child should we have concerns about her/his welfare.</w:t>
      </w:r>
    </w:p>
    <w:p w14:paraId="1D1D80B5" w14:textId="77777777" w:rsidR="008B10BC" w:rsidRPr="009C4144" w:rsidRDefault="008B10BC" w:rsidP="008B10BC">
      <w:pPr>
        <w:spacing w:before="120" w:line="360" w:lineRule="auto"/>
        <w:rPr>
          <w:rFonts w:ascii="Calibri Light" w:eastAsia="Times New Roman" w:hAnsi="Calibri Light" w:cs="Calibri Light"/>
          <w:b/>
          <w:bCs/>
          <w:color w:val="auto"/>
          <w:sz w:val="24"/>
          <w:szCs w:val="24"/>
          <w:lang w:eastAsia="en-GB"/>
        </w:rPr>
      </w:pPr>
      <w:r w:rsidRPr="009C4144">
        <w:rPr>
          <w:rFonts w:ascii="Calibri Light" w:eastAsia="Times New Roman" w:hAnsi="Calibri Light" w:cs="Calibri Light"/>
          <w:b/>
          <w:bCs/>
          <w:color w:val="auto"/>
          <w:sz w:val="24"/>
          <w:szCs w:val="24"/>
          <w:lang w:eastAsia="en-GB"/>
        </w:rPr>
        <w:t xml:space="preserve">Who we share your data with </w:t>
      </w:r>
    </w:p>
    <w:p w14:paraId="0FDF52B5"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As a registered childcare provider in order to deliver childcare services it is necessary for us to share data about you and/or your child with the following categories of recipients:</w:t>
      </w:r>
    </w:p>
    <w:p w14:paraId="0574B104" w14:textId="77777777" w:rsidR="008B10BC" w:rsidRPr="009C4144" w:rsidRDefault="008B10BC" w:rsidP="008B10BC">
      <w:pPr>
        <w:numPr>
          <w:ilvl w:val="0"/>
          <w:numId w:val="28"/>
        </w:numPr>
        <w:spacing w:before="120" w:after="0" w:line="360" w:lineRule="auto"/>
        <w:ind w:left="360"/>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Ofsted, when there has been a complaint about the childcare service or during an inspection</w:t>
      </w:r>
    </w:p>
    <w:p w14:paraId="68B78FF6" w14:textId="77777777" w:rsidR="008B10BC" w:rsidRPr="009C4144" w:rsidRDefault="008B10BC" w:rsidP="008B10BC">
      <w:pPr>
        <w:numPr>
          <w:ilvl w:val="0"/>
          <w:numId w:val="28"/>
        </w:numPr>
        <w:spacing w:before="120" w:after="0" w:line="360" w:lineRule="auto"/>
        <w:ind w:left="360"/>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banking services in order to process chip and pin and/or direct debit payments</w:t>
      </w:r>
    </w:p>
    <w:p w14:paraId="651AC255" w14:textId="7FBD393A" w:rsidR="008B10BC" w:rsidRPr="009C4144" w:rsidRDefault="008B10BC" w:rsidP="008B10BC">
      <w:pPr>
        <w:numPr>
          <w:ilvl w:val="0"/>
          <w:numId w:val="28"/>
        </w:numPr>
        <w:spacing w:before="120" w:after="0" w:line="360" w:lineRule="auto"/>
        <w:ind w:left="360"/>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the local authority, if you claim</w:t>
      </w:r>
      <w:r w:rsidR="00926A53">
        <w:rPr>
          <w:rFonts w:ascii="Calibri Light" w:eastAsia="Times New Roman" w:hAnsi="Calibri Light" w:cs="Calibri Light"/>
          <w:color w:val="auto"/>
          <w:sz w:val="24"/>
          <w:szCs w:val="24"/>
          <w:lang w:eastAsia="en-GB"/>
        </w:rPr>
        <w:t xml:space="preserve"> Childcare funding</w:t>
      </w:r>
    </w:p>
    <w:p w14:paraId="4E9E1B48" w14:textId="77777777" w:rsidR="008B10BC" w:rsidRPr="009C4144" w:rsidRDefault="008B10BC" w:rsidP="008B10BC">
      <w:pPr>
        <w:numPr>
          <w:ilvl w:val="0"/>
          <w:numId w:val="28"/>
        </w:numPr>
        <w:spacing w:before="120" w:after="0" w:line="360" w:lineRule="auto"/>
        <w:ind w:left="360"/>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lastRenderedPageBreak/>
        <w:t>the governments eligibility checker as above, if applicable</w:t>
      </w:r>
    </w:p>
    <w:p w14:paraId="22898248" w14:textId="77777777" w:rsidR="008B10BC" w:rsidRPr="009C4144" w:rsidRDefault="008B10BC" w:rsidP="008B10BC">
      <w:pPr>
        <w:numPr>
          <w:ilvl w:val="0"/>
          <w:numId w:val="28"/>
        </w:numPr>
        <w:spacing w:before="120" w:after="0" w:line="360" w:lineRule="auto"/>
        <w:ind w:left="360"/>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our insurance underwriter, where applicable </w:t>
      </w:r>
    </w:p>
    <w:p w14:paraId="15037BC9"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b/>
          <w:bCs/>
          <w:color w:val="auto"/>
          <w:sz w:val="24"/>
          <w:szCs w:val="24"/>
          <w:lang w:eastAsia="en-GB"/>
        </w:rPr>
        <w:t>We will also share your data:</w:t>
      </w:r>
    </w:p>
    <w:p w14:paraId="41B09BF2" w14:textId="77777777" w:rsidR="008B10BC" w:rsidRPr="009C4144" w:rsidRDefault="008B10BC" w:rsidP="008B10BC">
      <w:pPr>
        <w:numPr>
          <w:ilvl w:val="0"/>
          <w:numId w:val="28"/>
        </w:numPr>
        <w:spacing w:before="120" w:after="0" w:line="360" w:lineRule="auto"/>
        <w:ind w:left="357" w:hanging="357"/>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if we are legally required to do so, for example, by a law enforcement agency, court</w:t>
      </w:r>
    </w:p>
    <w:p w14:paraId="2F5B6928" w14:textId="77777777" w:rsidR="008B10BC" w:rsidRPr="009C4144" w:rsidRDefault="008B10BC" w:rsidP="008B10BC">
      <w:pPr>
        <w:numPr>
          <w:ilvl w:val="0"/>
          <w:numId w:val="28"/>
        </w:numPr>
        <w:spacing w:before="120" w:after="0" w:line="360" w:lineRule="auto"/>
        <w:ind w:left="357" w:hanging="357"/>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to enforce or apply the terms and conditions of your contract with us</w:t>
      </w:r>
    </w:p>
    <w:p w14:paraId="60DDFFFE" w14:textId="77777777" w:rsidR="008B10BC" w:rsidRPr="009C4144" w:rsidRDefault="008B10BC" w:rsidP="008B10BC">
      <w:pPr>
        <w:numPr>
          <w:ilvl w:val="0"/>
          <w:numId w:val="28"/>
        </w:numPr>
        <w:spacing w:before="120" w:after="0" w:line="360" w:lineRule="auto"/>
        <w:ind w:left="357" w:hanging="357"/>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to protect your child and other children; for example, by sharing information with medical services, social services or the police</w:t>
      </w:r>
    </w:p>
    <w:p w14:paraId="3FB292A8" w14:textId="77777777" w:rsidR="008B10BC" w:rsidRPr="009C4144" w:rsidRDefault="008B10BC" w:rsidP="008B10BC">
      <w:pPr>
        <w:numPr>
          <w:ilvl w:val="0"/>
          <w:numId w:val="28"/>
        </w:numPr>
        <w:spacing w:before="120" w:after="0" w:line="360" w:lineRule="auto"/>
        <w:ind w:left="357" w:hanging="357"/>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if it is necessary to protect our rights, property or safety or to protect the rights, property or safety of others </w:t>
      </w:r>
    </w:p>
    <w:p w14:paraId="40B119A3" w14:textId="77777777" w:rsidR="008B10BC" w:rsidRPr="009C4144" w:rsidRDefault="008B10BC" w:rsidP="008B10BC">
      <w:pPr>
        <w:numPr>
          <w:ilvl w:val="0"/>
          <w:numId w:val="28"/>
        </w:numPr>
        <w:spacing w:before="120" w:after="0" w:line="360" w:lineRule="auto"/>
        <w:ind w:left="357" w:hanging="357"/>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with the school that your child will be attending, when s/he transfers, if applicable</w:t>
      </w:r>
    </w:p>
    <w:p w14:paraId="65315D8D" w14:textId="7DF061CF" w:rsidR="008B10BC" w:rsidRPr="009C4144" w:rsidRDefault="008B10BC" w:rsidP="008B10BC">
      <w:pPr>
        <w:numPr>
          <w:ilvl w:val="0"/>
          <w:numId w:val="28"/>
        </w:numPr>
        <w:spacing w:before="120" w:after="0" w:line="360" w:lineRule="auto"/>
        <w:ind w:left="357" w:hanging="357"/>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if we transfer the management of the setting out or take over any other organisation or part of it, in which case we may disclose your personal data to the prospective seller or buyer so that they may continue using it in the same way</w:t>
      </w:r>
      <w:r w:rsidR="00FF7309">
        <w:rPr>
          <w:rFonts w:ascii="Calibri Light" w:eastAsia="Times New Roman" w:hAnsi="Calibri Light" w:cs="Calibri Light"/>
          <w:color w:val="auto"/>
          <w:sz w:val="24"/>
          <w:szCs w:val="24"/>
          <w:lang w:eastAsia="en-GB"/>
        </w:rPr>
        <w:t>.</w:t>
      </w:r>
    </w:p>
    <w:p w14:paraId="31DED42C"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4C7E6FAE"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We will never share your data with any organisation to use for their own purposes. </w:t>
      </w:r>
    </w:p>
    <w:p w14:paraId="298F3BEE" w14:textId="77777777" w:rsidR="008B10BC" w:rsidRPr="009C4144" w:rsidRDefault="008B10BC" w:rsidP="008B10BC">
      <w:pPr>
        <w:spacing w:before="120" w:line="360" w:lineRule="auto"/>
        <w:rPr>
          <w:rFonts w:ascii="Calibri Light" w:eastAsia="Times New Roman" w:hAnsi="Calibri Light" w:cs="Calibri Light"/>
          <w:b/>
          <w:bCs/>
          <w:color w:val="auto"/>
          <w:sz w:val="24"/>
          <w:szCs w:val="24"/>
          <w:lang w:eastAsia="en-GB"/>
        </w:rPr>
      </w:pPr>
      <w:r w:rsidRPr="009C4144">
        <w:rPr>
          <w:rFonts w:ascii="Calibri Light" w:eastAsia="Times New Roman" w:hAnsi="Calibri Light" w:cs="Calibri Light"/>
          <w:b/>
          <w:bCs/>
          <w:color w:val="auto"/>
          <w:sz w:val="24"/>
          <w:szCs w:val="24"/>
          <w:lang w:eastAsia="en-GB"/>
        </w:rPr>
        <w:t>How do we protect your data?</w:t>
      </w:r>
    </w:p>
    <w:p w14:paraId="76FAEB81"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We take the security of your personal data seriously. We have internal policies and strict controls in place to try to ensure that your data is not lost, accidentally destroyed, misused or disclosed and to prevent unauthorised access. </w:t>
      </w:r>
    </w:p>
    <w:p w14:paraId="5A0209E8" w14:textId="77777777" w:rsid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Where we engage third parties to process personal data on our behalf, they are under a duty of confidentiality and are obliged to implement appropriate technical and organisational measures to ensure the security of data.</w:t>
      </w:r>
    </w:p>
    <w:p w14:paraId="415568DA" w14:textId="72F5C7E1"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b/>
          <w:bCs/>
          <w:color w:val="auto"/>
          <w:sz w:val="24"/>
          <w:szCs w:val="24"/>
          <w:lang w:eastAsia="en-GB"/>
        </w:rPr>
        <w:t>Where do we store your data?</w:t>
      </w:r>
    </w:p>
    <w:p w14:paraId="04A44EC3"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All data you provide to us is stored on secure computers or servers located within the UK or European Economic Area. We may also store paper records in locked filing cabinets. </w:t>
      </w:r>
    </w:p>
    <w:p w14:paraId="2E6E40F8"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Our third party data processors will also store your data on secure servers which may be situated inside or outside the European Economic Area. They may also store data in paper files. </w:t>
      </w:r>
    </w:p>
    <w:p w14:paraId="56BF316D" w14:textId="77777777" w:rsidR="008B10BC" w:rsidRPr="009C4144" w:rsidRDefault="008B10BC" w:rsidP="008B10BC">
      <w:pPr>
        <w:spacing w:before="120" w:line="360" w:lineRule="auto"/>
        <w:rPr>
          <w:rFonts w:ascii="Calibri Light" w:eastAsia="Times New Roman" w:hAnsi="Calibri Light" w:cs="Calibri Light"/>
          <w:b/>
          <w:bCs/>
          <w:color w:val="auto"/>
          <w:sz w:val="24"/>
          <w:szCs w:val="24"/>
          <w:lang w:eastAsia="en-GB"/>
        </w:rPr>
      </w:pPr>
      <w:r w:rsidRPr="009C4144">
        <w:rPr>
          <w:rFonts w:ascii="Calibri Light" w:eastAsia="Times New Roman" w:hAnsi="Calibri Light" w:cs="Calibri Light"/>
          <w:b/>
          <w:bCs/>
          <w:color w:val="auto"/>
          <w:sz w:val="24"/>
          <w:szCs w:val="24"/>
          <w:lang w:eastAsia="en-GB"/>
        </w:rPr>
        <w:lastRenderedPageBreak/>
        <w:t xml:space="preserve">How long do we retain your data? </w:t>
      </w:r>
    </w:p>
    <w:p w14:paraId="7FD7F970" w14:textId="66F31E21"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We retain your data in line with </w:t>
      </w:r>
      <w:r w:rsidR="001C4A27">
        <w:rPr>
          <w:rFonts w:ascii="Calibri Light" w:eastAsia="Times New Roman" w:hAnsi="Calibri Light" w:cs="Calibri Light"/>
          <w:color w:val="auto"/>
          <w:sz w:val="24"/>
          <w:szCs w:val="24"/>
          <w:lang w:eastAsia="en-GB"/>
        </w:rPr>
        <w:t>guidance from Early Years Alliance</w:t>
      </w:r>
      <w:r w:rsidR="00C90C60">
        <w:rPr>
          <w:rFonts w:ascii="Calibri Light" w:eastAsia="Times New Roman" w:hAnsi="Calibri Light" w:cs="Calibri Light"/>
          <w:color w:val="auto"/>
          <w:sz w:val="24"/>
          <w:szCs w:val="24"/>
          <w:lang w:eastAsia="en-GB"/>
        </w:rPr>
        <w:t>.</w:t>
      </w:r>
      <w:r w:rsidR="001C4A27">
        <w:rPr>
          <w:rFonts w:ascii="Calibri Light" w:eastAsia="Times New Roman" w:hAnsi="Calibri Light" w:cs="Calibri Light"/>
          <w:color w:val="auto"/>
          <w:sz w:val="24"/>
          <w:szCs w:val="24"/>
          <w:lang w:eastAsia="en-GB"/>
        </w:rPr>
        <w:t xml:space="preserve"> </w:t>
      </w:r>
      <w:r w:rsidR="00C90C60">
        <w:rPr>
          <w:rFonts w:ascii="Calibri Light" w:eastAsia="Times New Roman" w:hAnsi="Calibri Light" w:cs="Calibri Light"/>
          <w:color w:val="auto"/>
          <w:sz w:val="24"/>
          <w:szCs w:val="24"/>
          <w:lang w:eastAsia="en-GB"/>
        </w:rPr>
        <w:t>A</w:t>
      </w:r>
      <w:r w:rsidRPr="009C4144">
        <w:rPr>
          <w:rFonts w:ascii="Calibri Light" w:eastAsia="Times New Roman" w:hAnsi="Calibri Light" w:cs="Calibri Light"/>
          <w:color w:val="auto"/>
          <w:sz w:val="24"/>
          <w:szCs w:val="24"/>
          <w:lang w:eastAsia="en-GB"/>
        </w:rPr>
        <w:t xml:space="preserve"> summary is below:</w:t>
      </w:r>
    </w:p>
    <w:p w14:paraId="1B892B89" w14:textId="77777777" w:rsidR="008B10BC" w:rsidRPr="009C4144" w:rsidRDefault="008B10BC" w:rsidP="008B10BC">
      <w:pPr>
        <w:numPr>
          <w:ilvl w:val="0"/>
          <w:numId w:val="28"/>
        </w:numPr>
        <w:spacing w:before="120" w:after="0" w:line="360" w:lineRule="auto"/>
        <w:ind w:left="360"/>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You and your child’s data, including registers are retained 3 years after your child no longer uses the setting, or until our next Ofsted inspection after your child leaves our setting. </w:t>
      </w:r>
    </w:p>
    <w:p w14:paraId="5F05E16B" w14:textId="3BBA9BF8" w:rsidR="008B10BC" w:rsidRPr="00221307" w:rsidRDefault="008B10BC" w:rsidP="0088382A">
      <w:pPr>
        <w:numPr>
          <w:ilvl w:val="0"/>
          <w:numId w:val="28"/>
        </w:numPr>
        <w:spacing w:before="120" w:after="0" w:line="360" w:lineRule="auto"/>
        <w:ind w:left="360"/>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Medication records and accident records are kept for longer according to legal requirements.</w:t>
      </w:r>
    </w:p>
    <w:p w14:paraId="7FA5A34E" w14:textId="77777777" w:rsidR="008B10BC" w:rsidRPr="009C4144" w:rsidRDefault="008B10BC" w:rsidP="008B10BC">
      <w:pPr>
        <w:numPr>
          <w:ilvl w:val="0"/>
          <w:numId w:val="29"/>
        </w:numPr>
        <w:spacing w:before="120" w:after="0" w:line="360" w:lineRule="auto"/>
        <w:ind w:left="360"/>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1076D496" w14:textId="77777777" w:rsidR="008B10BC" w:rsidRDefault="008B10BC" w:rsidP="008B10BC">
      <w:pPr>
        <w:spacing w:before="120" w:line="360" w:lineRule="auto"/>
        <w:rPr>
          <w:rFonts w:ascii="Calibri Light" w:eastAsia="Times New Roman" w:hAnsi="Calibri Light" w:cs="Calibri Light"/>
          <w:b/>
          <w:bCs/>
          <w:color w:val="auto"/>
          <w:sz w:val="24"/>
          <w:szCs w:val="24"/>
          <w:lang w:eastAsia="en-GB"/>
        </w:rPr>
      </w:pPr>
      <w:r w:rsidRPr="009C4144">
        <w:rPr>
          <w:rFonts w:ascii="Calibri Light" w:eastAsia="Times New Roman" w:hAnsi="Calibri Light" w:cs="Calibri Light"/>
          <w:b/>
          <w:bCs/>
          <w:color w:val="auto"/>
          <w:sz w:val="24"/>
          <w:szCs w:val="24"/>
          <w:lang w:eastAsia="en-GB"/>
        </w:rPr>
        <w:t xml:space="preserve">Your rights with respect to your data </w:t>
      </w:r>
    </w:p>
    <w:p w14:paraId="39C62BAD"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As a data subject, you have a number of rights. You can:</w:t>
      </w:r>
    </w:p>
    <w:p w14:paraId="028653A2" w14:textId="77777777" w:rsidR="008B10BC" w:rsidRPr="009C4144" w:rsidRDefault="008B10BC" w:rsidP="008B10BC">
      <w:pPr>
        <w:numPr>
          <w:ilvl w:val="0"/>
          <w:numId w:val="29"/>
        </w:numPr>
        <w:spacing w:before="120" w:after="0" w:line="360" w:lineRule="auto"/>
        <w:ind w:left="357" w:hanging="357"/>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request to access, amend or correct the personal data we hold about you and/or your child</w:t>
      </w:r>
    </w:p>
    <w:p w14:paraId="764321C6" w14:textId="77777777" w:rsidR="008B10BC" w:rsidRPr="009C4144" w:rsidRDefault="008B10BC" w:rsidP="008B10BC">
      <w:pPr>
        <w:numPr>
          <w:ilvl w:val="0"/>
          <w:numId w:val="29"/>
        </w:numPr>
        <w:spacing w:before="120" w:after="0" w:line="360" w:lineRule="auto"/>
        <w:ind w:left="357" w:hanging="357"/>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request that we delete or stop processing your and/or your child’s personal data, for example where the data is no longer necessary for the purposes of processing or where you wish to withdraw consent</w:t>
      </w:r>
    </w:p>
    <w:p w14:paraId="0873A46B" w14:textId="77777777" w:rsidR="008B10BC" w:rsidRDefault="008B10BC" w:rsidP="008B10BC">
      <w:pPr>
        <w:numPr>
          <w:ilvl w:val="0"/>
          <w:numId w:val="29"/>
        </w:numPr>
        <w:spacing w:before="120" w:after="0" w:line="360" w:lineRule="auto"/>
        <w:ind w:left="357" w:hanging="357"/>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request that we transfer your and your child’s personal data to another person</w:t>
      </w:r>
    </w:p>
    <w:p w14:paraId="01B1A754" w14:textId="2F65FAAC" w:rsidR="00FF5D75" w:rsidRDefault="00FF5D75" w:rsidP="00FF5D75">
      <w:pPr>
        <w:spacing w:before="120" w:after="0" w:line="360" w:lineRule="auto"/>
        <w:rPr>
          <w:rFonts w:ascii="Calibri Light" w:eastAsia="Times New Roman" w:hAnsi="Calibri Light" w:cs="Calibri Light"/>
          <w:color w:val="auto"/>
          <w:sz w:val="24"/>
          <w:szCs w:val="24"/>
          <w:lang w:eastAsia="en-GB"/>
        </w:rPr>
      </w:pPr>
      <w:r w:rsidRPr="00FF5D75">
        <w:rPr>
          <w:rFonts w:ascii="Calibri Light" w:eastAsia="Times New Roman" w:hAnsi="Calibri Light" w:cs="Calibri Light"/>
          <w:color w:val="auto"/>
          <w:sz w:val="24"/>
          <w:szCs w:val="24"/>
          <w:lang w:eastAsia="en-GB"/>
        </w:rPr>
        <w:t>If you wish to exercise any of these rights at any time please contact the manager at the setting by email, telephone or when you attend the setting.</w:t>
      </w:r>
    </w:p>
    <w:p w14:paraId="4AB24E44" w14:textId="15D3AF20" w:rsidR="0043625A" w:rsidRPr="009C4144" w:rsidRDefault="00FF5D75" w:rsidP="00EF11C7">
      <w:pPr>
        <w:spacing w:before="120" w:after="0" w:line="360" w:lineRule="auto"/>
        <w:rPr>
          <w:rFonts w:ascii="Calibri Light" w:eastAsia="Times New Roman" w:hAnsi="Calibri Light" w:cs="Calibri Light"/>
          <w:color w:val="auto"/>
          <w:sz w:val="24"/>
          <w:szCs w:val="24"/>
          <w:lang w:eastAsia="en-GB"/>
        </w:rPr>
      </w:pPr>
      <w:r w:rsidRPr="00FF5D75">
        <w:rPr>
          <w:rFonts w:ascii="Calibri Light" w:eastAsia="Times New Roman" w:hAnsi="Calibri Light" w:cs="Calibri Light"/>
          <w:color w:val="auto"/>
          <w:sz w:val="24"/>
          <w:szCs w:val="24"/>
          <w:lang w:eastAsia="en-GB"/>
        </w:rPr>
        <w:t>On completion of registration forms you entered into an agreement with Lympstone Preschool to have pictures of your children uploaded onto our online sharing platform Learning journals. There may be times where other children may appear</w:t>
      </w:r>
      <w:r w:rsidR="00E073CF">
        <w:rPr>
          <w:rFonts w:ascii="Calibri Light" w:eastAsia="Times New Roman" w:hAnsi="Calibri Light" w:cs="Calibri Light"/>
          <w:color w:val="auto"/>
          <w:sz w:val="24"/>
          <w:szCs w:val="24"/>
          <w:lang w:eastAsia="en-GB"/>
        </w:rPr>
        <w:t xml:space="preserve"> in</w:t>
      </w:r>
      <w:r w:rsidRPr="00FF5D75">
        <w:rPr>
          <w:rFonts w:ascii="Calibri Light" w:eastAsia="Times New Roman" w:hAnsi="Calibri Light" w:cs="Calibri Light"/>
          <w:color w:val="auto"/>
          <w:sz w:val="24"/>
          <w:szCs w:val="24"/>
          <w:lang w:eastAsia="en-GB"/>
        </w:rPr>
        <w:t xml:space="preserve"> the background of these videos/pictures. For the privacy</w:t>
      </w:r>
      <w:r w:rsidR="00E073CF">
        <w:rPr>
          <w:rFonts w:ascii="Calibri Light" w:eastAsia="Times New Roman" w:hAnsi="Calibri Light" w:cs="Calibri Light"/>
          <w:color w:val="auto"/>
          <w:sz w:val="24"/>
          <w:szCs w:val="24"/>
          <w:lang w:eastAsia="en-GB"/>
        </w:rPr>
        <w:t xml:space="preserve"> and safety</w:t>
      </w:r>
      <w:r w:rsidRPr="00FF5D75">
        <w:rPr>
          <w:rFonts w:ascii="Calibri Light" w:eastAsia="Times New Roman" w:hAnsi="Calibri Light" w:cs="Calibri Light"/>
          <w:color w:val="auto"/>
          <w:sz w:val="24"/>
          <w:szCs w:val="24"/>
          <w:lang w:eastAsia="en-GB"/>
        </w:rPr>
        <w:t xml:space="preserve"> of the other children and Families, these pictures are not to be shared on any other platforms including Social Media, text, email or any other forms of messaging platforms. Failure to comply with agreement will result in termination of your contract with </w:t>
      </w:r>
      <w:r w:rsidRPr="00FF5D75">
        <w:rPr>
          <w:rFonts w:ascii="Calibri Light" w:eastAsia="Times New Roman" w:hAnsi="Calibri Light" w:cs="Calibri Light"/>
          <w:color w:val="auto"/>
          <w:sz w:val="24"/>
          <w:szCs w:val="24"/>
          <w:lang w:eastAsia="en-GB"/>
        </w:rPr>
        <w:t>us</w:t>
      </w:r>
      <w:r w:rsidRPr="00FF5D75">
        <w:rPr>
          <w:rFonts w:ascii="Calibri Light" w:eastAsia="Times New Roman" w:hAnsi="Calibri Light" w:cs="Calibri Light"/>
          <w:color w:val="auto"/>
          <w:sz w:val="24"/>
          <w:szCs w:val="24"/>
          <w:lang w:eastAsia="en-GB"/>
        </w:rPr>
        <w:t xml:space="preserve"> and your child space within the preschool being revoked.</w:t>
      </w:r>
    </w:p>
    <w:p w14:paraId="1701BBA1"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b/>
          <w:bCs/>
          <w:color w:val="auto"/>
          <w:sz w:val="24"/>
          <w:szCs w:val="24"/>
          <w:lang w:eastAsia="en-GB"/>
        </w:rPr>
        <w:t>How to ask questions about this notice</w:t>
      </w:r>
    </w:p>
    <w:p w14:paraId="3887C2D1"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 xml:space="preserve">If you have any questions, comments or concerns about any aspect of this notice or how we handle your data please contact the manager at the setting. </w:t>
      </w:r>
    </w:p>
    <w:p w14:paraId="60192806" w14:textId="394ADEBA"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b/>
          <w:bCs/>
          <w:color w:val="auto"/>
          <w:sz w:val="24"/>
          <w:szCs w:val="24"/>
          <w:lang w:eastAsia="en-GB"/>
        </w:rPr>
        <w:t xml:space="preserve">How to contact the Information Commissioner Office (ICO) </w:t>
      </w:r>
    </w:p>
    <w:p w14:paraId="40216205"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5BBA2C9C"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b/>
          <w:bCs/>
          <w:color w:val="auto"/>
          <w:sz w:val="24"/>
          <w:szCs w:val="24"/>
          <w:lang w:eastAsia="en-GB"/>
        </w:rPr>
        <w:lastRenderedPageBreak/>
        <w:t>Changes to this notice</w:t>
      </w:r>
    </w:p>
    <w:p w14:paraId="104E51DD" w14:textId="77777777" w:rsidR="008B10BC" w:rsidRPr="009C4144" w:rsidRDefault="008B10BC" w:rsidP="008B10BC">
      <w:pPr>
        <w:spacing w:before="120" w:line="360" w:lineRule="auto"/>
        <w:rPr>
          <w:rFonts w:ascii="Calibri Light" w:eastAsia="Times New Roman" w:hAnsi="Calibri Light" w:cs="Calibri Light"/>
          <w:color w:val="auto"/>
          <w:sz w:val="24"/>
          <w:szCs w:val="24"/>
          <w:lang w:eastAsia="en-GB"/>
        </w:rPr>
      </w:pPr>
      <w:r w:rsidRPr="009C4144">
        <w:rPr>
          <w:rFonts w:ascii="Calibri Light" w:eastAsia="Times New Roman" w:hAnsi="Calibri Light" w:cs="Calibri Light"/>
          <w:color w:val="auto"/>
          <w:sz w:val="24"/>
          <w:szCs w:val="24"/>
          <w:lang w:eastAsia="en-GB"/>
        </w:rPr>
        <w:t>We keep this notice under regular review. Any changes to this notice will be shared with you so that you may be aware of how we use your data at all times.</w:t>
      </w:r>
    </w:p>
    <w:p w14:paraId="0E1E5F7A" w14:textId="73EE9790" w:rsidR="008C515B" w:rsidRDefault="008C515B" w:rsidP="009C4144">
      <w:pPr>
        <w:rPr>
          <w:rFonts w:ascii="Calibri Light" w:hAnsi="Calibri Light" w:cs="Calibri Light"/>
          <w:color w:val="auto"/>
          <w:sz w:val="24"/>
          <w:szCs w:val="24"/>
        </w:rPr>
      </w:pPr>
    </w:p>
    <w:p w14:paraId="70032F02" w14:textId="02F1322D" w:rsidR="003F26EF" w:rsidRPr="009C4144" w:rsidRDefault="003F26EF" w:rsidP="009C4144">
      <w:pPr>
        <w:rPr>
          <w:rFonts w:ascii="Calibri Light" w:hAnsi="Calibri Light" w:cs="Calibri Light"/>
          <w:color w:val="auto"/>
          <w:sz w:val="24"/>
          <w:szCs w:val="24"/>
        </w:rPr>
      </w:pPr>
      <w:r>
        <w:rPr>
          <w:rFonts w:ascii="Calibri Light" w:hAnsi="Calibri Light" w:cs="Calibri Light"/>
          <w:color w:val="auto"/>
          <w:sz w:val="24"/>
          <w:szCs w:val="24"/>
        </w:rPr>
        <w:t>Agreed by Lympstone Preschool Committee</w:t>
      </w:r>
      <w:r>
        <w:rPr>
          <w:rFonts w:ascii="Calibri Light" w:hAnsi="Calibri Light" w:cs="Calibri Light"/>
          <w:color w:val="auto"/>
          <w:sz w:val="24"/>
          <w:szCs w:val="24"/>
        </w:rPr>
        <w:tab/>
      </w:r>
      <w:r>
        <w:rPr>
          <w:rFonts w:ascii="Calibri Light" w:hAnsi="Calibri Light" w:cs="Calibri Light"/>
          <w:color w:val="auto"/>
          <w:sz w:val="24"/>
          <w:szCs w:val="24"/>
        </w:rPr>
        <w:tab/>
      </w:r>
      <w:r>
        <w:rPr>
          <w:rFonts w:ascii="Calibri Light" w:hAnsi="Calibri Light" w:cs="Calibri Light"/>
          <w:color w:val="auto"/>
          <w:sz w:val="24"/>
          <w:szCs w:val="24"/>
        </w:rPr>
        <w:tab/>
      </w:r>
      <w:r>
        <w:rPr>
          <w:rFonts w:ascii="Calibri Light" w:hAnsi="Calibri Light" w:cs="Calibri Light"/>
          <w:color w:val="auto"/>
          <w:sz w:val="24"/>
          <w:szCs w:val="24"/>
        </w:rPr>
        <w:tab/>
      </w:r>
      <w:r>
        <w:rPr>
          <w:rFonts w:ascii="Calibri Light" w:hAnsi="Calibri Light" w:cs="Calibri Light"/>
          <w:color w:val="auto"/>
          <w:sz w:val="24"/>
          <w:szCs w:val="24"/>
        </w:rPr>
        <w:tab/>
        <w:t xml:space="preserve">Date </w:t>
      </w:r>
      <w:r w:rsidR="000B38EA">
        <w:rPr>
          <w:rFonts w:ascii="Calibri Light" w:hAnsi="Calibri Light" w:cs="Calibri Light"/>
          <w:color w:val="auto"/>
          <w:sz w:val="24"/>
          <w:szCs w:val="24"/>
        </w:rPr>
        <w:t>24/08/2023</w:t>
      </w:r>
    </w:p>
    <w:sectPr w:rsidR="003F26EF" w:rsidRPr="009C4144" w:rsidSect="009C4144">
      <w:footerReference w:type="default" r:id="rId8"/>
      <w:pgSz w:w="11907" w:h="16839"/>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05D4" w14:textId="77777777" w:rsidR="004F0FB2" w:rsidRDefault="004F0FB2">
      <w:r>
        <w:separator/>
      </w:r>
    </w:p>
    <w:p w14:paraId="1B025050" w14:textId="77777777" w:rsidR="004F0FB2" w:rsidRDefault="004F0FB2"/>
  </w:endnote>
  <w:endnote w:type="continuationSeparator" w:id="0">
    <w:p w14:paraId="38EBEADB" w14:textId="77777777" w:rsidR="004F0FB2" w:rsidRDefault="004F0FB2">
      <w:r>
        <w:continuationSeparator/>
      </w:r>
    </w:p>
    <w:p w14:paraId="4D9D9D83" w14:textId="77777777" w:rsidR="004F0FB2" w:rsidRDefault="004F0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9A77" w14:textId="6E1B7EB6" w:rsidR="00D72228" w:rsidRDefault="00D7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5D0C" w14:textId="77777777" w:rsidR="004F0FB2" w:rsidRDefault="004F0FB2">
      <w:r>
        <w:separator/>
      </w:r>
    </w:p>
    <w:p w14:paraId="13648C59" w14:textId="77777777" w:rsidR="004F0FB2" w:rsidRDefault="004F0FB2"/>
  </w:footnote>
  <w:footnote w:type="continuationSeparator" w:id="0">
    <w:p w14:paraId="3CD46A63" w14:textId="77777777" w:rsidR="004F0FB2" w:rsidRDefault="004F0FB2">
      <w:r>
        <w:continuationSeparator/>
      </w:r>
    </w:p>
    <w:p w14:paraId="3C021E79" w14:textId="77777777" w:rsidR="004F0FB2" w:rsidRDefault="004F0F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94C98"/>
    <w:multiLevelType w:val="hybridMultilevel"/>
    <w:tmpl w:val="13225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B6E6F"/>
    <w:multiLevelType w:val="hybridMultilevel"/>
    <w:tmpl w:val="B5FE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84563"/>
    <w:multiLevelType w:val="hybridMultilevel"/>
    <w:tmpl w:val="3B3C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507E9"/>
    <w:multiLevelType w:val="hybridMultilevel"/>
    <w:tmpl w:val="33607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250AD"/>
    <w:multiLevelType w:val="hybridMultilevel"/>
    <w:tmpl w:val="A56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B0E0C"/>
    <w:multiLevelType w:val="hybridMultilevel"/>
    <w:tmpl w:val="2176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35F32"/>
    <w:multiLevelType w:val="hybridMultilevel"/>
    <w:tmpl w:val="BA5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14A6B"/>
    <w:multiLevelType w:val="hybridMultilevel"/>
    <w:tmpl w:val="7D966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D2492"/>
    <w:multiLevelType w:val="hybridMultilevel"/>
    <w:tmpl w:val="56F6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B0EE0"/>
    <w:multiLevelType w:val="hybridMultilevel"/>
    <w:tmpl w:val="CE6A7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02A4B"/>
    <w:multiLevelType w:val="hybridMultilevel"/>
    <w:tmpl w:val="7E9A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8166A"/>
    <w:multiLevelType w:val="hybridMultilevel"/>
    <w:tmpl w:val="C5AC0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D1090"/>
    <w:multiLevelType w:val="hybridMultilevel"/>
    <w:tmpl w:val="463C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51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D8270A"/>
    <w:multiLevelType w:val="hybridMultilevel"/>
    <w:tmpl w:val="C7D48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EE59BB"/>
    <w:multiLevelType w:val="hybridMultilevel"/>
    <w:tmpl w:val="3506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A0AC7"/>
    <w:multiLevelType w:val="hybridMultilevel"/>
    <w:tmpl w:val="3604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6739A5"/>
    <w:multiLevelType w:val="hybridMultilevel"/>
    <w:tmpl w:val="B12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E7D33"/>
    <w:multiLevelType w:val="hybridMultilevel"/>
    <w:tmpl w:val="0BC26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D33667"/>
    <w:multiLevelType w:val="hybridMultilevel"/>
    <w:tmpl w:val="7380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14F8F"/>
    <w:multiLevelType w:val="hybridMultilevel"/>
    <w:tmpl w:val="3B0C9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0617353">
    <w:abstractNumId w:val="1"/>
  </w:num>
  <w:num w:numId="2" w16cid:durableId="1077089387">
    <w:abstractNumId w:val="0"/>
  </w:num>
  <w:num w:numId="3" w16cid:durableId="2059426574">
    <w:abstractNumId w:val="8"/>
  </w:num>
  <w:num w:numId="4" w16cid:durableId="153568324">
    <w:abstractNumId w:val="21"/>
  </w:num>
  <w:num w:numId="5" w16cid:durableId="526211009">
    <w:abstractNumId w:val="20"/>
  </w:num>
  <w:num w:numId="6" w16cid:durableId="1172646687">
    <w:abstractNumId w:val="25"/>
  </w:num>
  <w:num w:numId="7" w16cid:durableId="637028591">
    <w:abstractNumId w:val="6"/>
  </w:num>
  <w:num w:numId="8" w16cid:durableId="1296984683">
    <w:abstractNumId w:val="17"/>
  </w:num>
  <w:num w:numId="9" w16cid:durableId="1243417851">
    <w:abstractNumId w:val="15"/>
  </w:num>
  <w:num w:numId="10" w16cid:durableId="435367456">
    <w:abstractNumId w:val="13"/>
  </w:num>
  <w:num w:numId="11" w16cid:durableId="1260522736">
    <w:abstractNumId w:val="28"/>
  </w:num>
  <w:num w:numId="12" w16cid:durableId="816578615">
    <w:abstractNumId w:val="26"/>
  </w:num>
  <w:num w:numId="13" w16cid:durableId="1503475062">
    <w:abstractNumId w:val="9"/>
  </w:num>
  <w:num w:numId="14" w16cid:durableId="1282761167">
    <w:abstractNumId w:val="2"/>
  </w:num>
  <w:num w:numId="15" w16cid:durableId="533345975">
    <w:abstractNumId w:val="19"/>
  </w:num>
  <w:num w:numId="16" w16cid:durableId="1652559930">
    <w:abstractNumId w:val="12"/>
  </w:num>
  <w:num w:numId="17" w16cid:durableId="1658997331">
    <w:abstractNumId w:val="4"/>
  </w:num>
  <w:num w:numId="18" w16cid:durableId="1347632166">
    <w:abstractNumId w:val="10"/>
  </w:num>
  <w:num w:numId="19" w16cid:durableId="1360426351">
    <w:abstractNumId w:val="22"/>
  </w:num>
  <w:num w:numId="20" w16cid:durableId="233008134">
    <w:abstractNumId w:val="23"/>
  </w:num>
  <w:num w:numId="21" w16cid:durableId="1838350987">
    <w:abstractNumId w:val="11"/>
  </w:num>
  <w:num w:numId="22" w16cid:durableId="1502158629">
    <w:abstractNumId w:val="27"/>
  </w:num>
  <w:num w:numId="23" w16cid:durableId="49113016">
    <w:abstractNumId w:val="16"/>
  </w:num>
  <w:num w:numId="24" w16cid:durableId="585696521">
    <w:abstractNumId w:val="14"/>
  </w:num>
  <w:num w:numId="25" w16cid:durableId="318585571">
    <w:abstractNumId w:val="18"/>
  </w:num>
  <w:num w:numId="26" w16cid:durableId="27490143">
    <w:abstractNumId w:val="3"/>
  </w:num>
  <w:num w:numId="27" w16cid:durableId="1454320867">
    <w:abstractNumId w:val="24"/>
  </w:num>
  <w:num w:numId="28" w16cid:durableId="1165826956">
    <w:abstractNumId w:val="5"/>
  </w:num>
  <w:num w:numId="29" w16cid:durableId="2062824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68A"/>
    <w:rsid w:val="00000575"/>
    <w:rsid w:val="00000E2A"/>
    <w:rsid w:val="00010499"/>
    <w:rsid w:val="0001154A"/>
    <w:rsid w:val="0001276F"/>
    <w:rsid w:val="0001611C"/>
    <w:rsid w:val="000246D2"/>
    <w:rsid w:val="000264D3"/>
    <w:rsid w:val="00027FC6"/>
    <w:rsid w:val="00032710"/>
    <w:rsid w:val="0005046F"/>
    <w:rsid w:val="00052271"/>
    <w:rsid w:val="00061874"/>
    <w:rsid w:val="0007138A"/>
    <w:rsid w:val="00076B20"/>
    <w:rsid w:val="000956D5"/>
    <w:rsid w:val="000A1CA3"/>
    <w:rsid w:val="000A5DFD"/>
    <w:rsid w:val="000A70CF"/>
    <w:rsid w:val="000A769E"/>
    <w:rsid w:val="000B38EA"/>
    <w:rsid w:val="000B3DE3"/>
    <w:rsid w:val="000B5903"/>
    <w:rsid w:val="000C13D2"/>
    <w:rsid w:val="000C4A6C"/>
    <w:rsid w:val="000C723E"/>
    <w:rsid w:val="000D6CA2"/>
    <w:rsid w:val="000E78E3"/>
    <w:rsid w:val="000F34BD"/>
    <w:rsid w:val="000F5C7F"/>
    <w:rsid w:val="000F5D5D"/>
    <w:rsid w:val="000F7D3B"/>
    <w:rsid w:val="00101144"/>
    <w:rsid w:val="001070A9"/>
    <w:rsid w:val="00116B78"/>
    <w:rsid w:val="00125765"/>
    <w:rsid w:val="00150D3B"/>
    <w:rsid w:val="00156345"/>
    <w:rsid w:val="00157C51"/>
    <w:rsid w:val="00162DF2"/>
    <w:rsid w:val="001728A4"/>
    <w:rsid w:val="00172F72"/>
    <w:rsid w:val="00180C92"/>
    <w:rsid w:val="00191EA5"/>
    <w:rsid w:val="001A4BB1"/>
    <w:rsid w:val="001B065D"/>
    <w:rsid w:val="001B0829"/>
    <w:rsid w:val="001C4A27"/>
    <w:rsid w:val="001C7702"/>
    <w:rsid w:val="001D1E5C"/>
    <w:rsid w:val="001E2AA3"/>
    <w:rsid w:val="001F487E"/>
    <w:rsid w:val="0020497F"/>
    <w:rsid w:val="002100B5"/>
    <w:rsid w:val="00212586"/>
    <w:rsid w:val="00215639"/>
    <w:rsid w:val="00215DF5"/>
    <w:rsid w:val="002204EC"/>
    <w:rsid w:val="00220A20"/>
    <w:rsid w:val="00221307"/>
    <w:rsid w:val="00234928"/>
    <w:rsid w:val="00241AA9"/>
    <w:rsid w:val="002463FF"/>
    <w:rsid w:val="002511CF"/>
    <w:rsid w:val="00253CB2"/>
    <w:rsid w:val="002606D3"/>
    <w:rsid w:val="00264026"/>
    <w:rsid w:val="00266A91"/>
    <w:rsid w:val="00274441"/>
    <w:rsid w:val="00274B76"/>
    <w:rsid w:val="00282D20"/>
    <w:rsid w:val="00283D4D"/>
    <w:rsid w:val="00292AA2"/>
    <w:rsid w:val="00293BBC"/>
    <w:rsid w:val="00296E63"/>
    <w:rsid w:val="002B0924"/>
    <w:rsid w:val="002B6695"/>
    <w:rsid w:val="002D104E"/>
    <w:rsid w:val="002D7DA5"/>
    <w:rsid w:val="002E4F56"/>
    <w:rsid w:val="002F7EEB"/>
    <w:rsid w:val="00312A7F"/>
    <w:rsid w:val="00316FAB"/>
    <w:rsid w:val="00324CF9"/>
    <w:rsid w:val="00333B4B"/>
    <w:rsid w:val="003431D5"/>
    <w:rsid w:val="00344154"/>
    <w:rsid w:val="0034677E"/>
    <w:rsid w:val="00350D5E"/>
    <w:rsid w:val="0035461A"/>
    <w:rsid w:val="003606BB"/>
    <w:rsid w:val="003668FE"/>
    <w:rsid w:val="00373D90"/>
    <w:rsid w:val="003742A1"/>
    <w:rsid w:val="00382047"/>
    <w:rsid w:val="00383DEA"/>
    <w:rsid w:val="003A39EE"/>
    <w:rsid w:val="003A4E45"/>
    <w:rsid w:val="003B348E"/>
    <w:rsid w:val="003D003F"/>
    <w:rsid w:val="003E19A6"/>
    <w:rsid w:val="003E1FC5"/>
    <w:rsid w:val="003E20F0"/>
    <w:rsid w:val="003E523D"/>
    <w:rsid w:val="003F26EF"/>
    <w:rsid w:val="00412123"/>
    <w:rsid w:val="0042239C"/>
    <w:rsid w:val="00423873"/>
    <w:rsid w:val="00430D48"/>
    <w:rsid w:val="0043625A"/>
    <w:rsid w:val="0043633C"/>
    <w:rsid w:val="0044068A"/>
    <w:rsid w:val="004469C3"/>
    <w:rsid w:val="00450B39"/>
    <w:rsid w:val="00455569"/>
    <w:rsid w:val="00460320"/>
    <w:rsid w:val="00466910"/>
    <w:rsid w:val="00472D08"/>
    <w:rsid w:val="004809F8"/>
    <w:rsid w:val="004817E8"/>
    <w:rsid w:val="00482123"/>
    <w:rsid w:val="0048590E"/>
    <w:rsid w:val="00487DDB"/>
    <w:rsid w:val="004A1B2C"/>
    <w:rsid w:val="004C6241"/>
    <w:rsid w:val="004D02E6"/>
    <w:rsid w:val="004D32A9"/>
    <w:rsid w:val="004D5F29"/>
    <w:rsid w:val="004E486E"/>
    <w:rsid w:val="004E64E0"/>
    <w:rsid w:val="004F0FB2"/>
    <w:rsid w:val="004F48A9"/>
    <w:rsid w:val="004F7B56"/>
    <w:rsid w:val="0051366B"/>
    <w:rsid w:val="00525136"/>
    <w:rsid w:val="0054014E"/>
    <w:rsid w:val="00541E22"/>
    <w:rsid w:val="0054413B"/>
    <w:rsid w:val="00545CB8"/>
    <w:rsid w:val="00550E12"/>
    <w:rsid w:val="005638C4"/>
    <w:rsid w:val="005662A7"/>
    <w:rsid w:val="005711AE"/>
    <w:rsid w:val="00575207"/>
    <w:rsid w:val="00584337"/>
    <w:rsid w:val="005868DF"/>
    <w:rsid w:val="00593F1F"/>
    <w:rsid w:val="005B32AD"/>
    <w:rsid w:val="005B56FF"/>
    <w:rsid w:val="005C198A"/>
    <w:rsid w:val="005D7833"/>
    <w:rsid w:val="005E65BD"/>
    <w:rsid w:val="00601850"/>
    <w:rsid w:val="00602CAE"/>
    <w:rsid w:val="00620235"/>
    <w:rsid w:val="00621501"/>
    <w:rsid w:val="00632A95"/>
    <w:rsid w:val="00632B3F"/>
    <w:rsid w:val="00640798"/>
    <w:rsid w:val="00647DC0"/>
    <w:rsid w:val="006528DD"/>
    <w:rsid w:val="00652ED8"/>
    <w:rsid w:val="00664D5B"/>
    <w:rsid w:val="00665E29"/>
    <w:rsid w:val="006725B8"/>
    <w:rsid w:val="0068788B"/>
    <w:rsid w:val="00692D53"/>
    <w:rsid w:val="00696702"/>
    <w:rsid w:val="006975CB"/>
    <w:rsid w:val="00697A8F"/>
    <w:rsid w:val="006A09CD"/>
    <w:rsid w:val="006B0CE2"/>
    <w:rsid w:val="006B19AF"/>
    <w:rsid w:val="006B36BF"/>
    <w:rsid w:val="006C328F"/>
    <w:rsid w:val="006E45D2"/>
    <w:rsid w:val="006F5F85"/>
    <w:rsid w:val="00701970"/>
    <w:rsid w:val="00704C2C"/>
    <w:rsid w:val="00716648"/>
    <w:rsid w:val="007210CE"/>
    <w:rsid w:val="007319AA"/>
    <w:rsid w:val="007362CD"/>
    <w:rsid w:val="007401E7"/>
    <w:rsid w:val="0074401D"/>
    <w:rsid w:val="00747749"/>
    <w:rsid w:val="007612F9"/>
    <w:rsid w:val="0077547F"/>
    <w:rsid w:val="00780247"/>
    <w:rsid w:val="0078269C"/>
    <w:rsid w:val="00784ECF"/>
    <w:rsid w:val="00797D74"/>
    <w:rsid w:val="007A5F00"/>
    <w:rsid w:val="007B467E"/>
    <w:rsid w:val="007C6658"/>
    <w:rsid w:val="007C6A65"/>
    <w:rsid w:val="007D502D"/>
    <w:rsid w:val="007E1617"/>
    <w:rsid w:val="007E2BE9"/>
    <w:rsid w:val="008043A5"/>
    <w:rsid w:val="00804AC7"/>
    <w:rsid w:val="00805349"/>
    <w:rsid w:val="00823118"/>
    <w:rsid w:val="008324D0"/>
    <w:rsid w:val="008420E1"/>
    <w:rsid w:val="00853607"/>
    <w:rsid w:val="008752D3"/>
    <w:rsid w:val="00883253"/>
    <w:rsid w:val="0088382A"/>
    <w:rsid w:val="008940B1"/>
    <w:rsid w:val="0089631A"/>
    <w:rsid w:val="008A2E62"/>
    <w:rsid w:val="008B10BC"/>
    <w:rsid w:val="008C515B"/>
    <w:rsid w:val="008D3D40"/>
    <w:rsid w:val="008D65D5"/>
    <w:rsid w:val="008E13E4"/>
    <w:rsid w:val="008E1716"/>
    <w:rsid w:val="008E7DC2"/>
    <w:rsid w:val="009069CF"/>
    <w:rsid w:val="00906FEE"/>
    <w:rsid w:val="00915E59"/>
    <w:rsid w:val="00922C43"/>
    <w:rsid w:val="00923321"/>
    <w:rsid w:val="0092391D"/>
    <w:rsid w:val="009260A0"/>
    <w:rsid w:val="00926A53"/>
    <w:rsid w:val="00931774"/>
    <w:rsid w:val="00932F09"/>
    <w:rsid w:val="00936439"/>
    <w:rsid w:val="00940429"/>
    <w:rsid w:val="00941F73"/>
    <w:rsid w:val="00946211"/>
    <w:rsid w:val="00967469"/>
    <w:rsid w:val="00967A62"/>
    <w:rsid w:val="00970594"/>
    <w:rsid w:val="00976B59"/>
    <w:rsid w:val="0098098C"/>
    <w:rsid w:val="00997CA7"/>
    <w:rsid w:val="009A1987"/>
    <w:rsid w:val="009A51A3"/>
    <w:rsid w:val="009A5297"/>
    <w:rsid w:val="009A722D"/>
    <w:rsid w:val="009B0319"/>
    <w:rsid w:val="009B7AA6"/>
    <w:rsid w:val="009C0DE0"/>
    <w:rsid w:val="009C4144"/>
    <w:rsid w:val="009D5D9E"/>
    <w:rsid w:val="009D60AF"/>
    <w:rsid w:val="009E19B9"/>
    <w:rsid w:val="009F6899"/>
    <w:rsid w:val="00A048BA"/>
    <w:rsid w:val="00A07FA6"/>
    <w:rsid w:val="00A1464F"/>
    <w:rsid w:val="00A14D08"/>
    <w:rsid w:val="00A16A51"/>
    <w:rsid w:val="00A3192F"/>
    <w:rsid w:val="00A42C7C"/>
    <w:rsid w:val="00A449EF"/>
    <w:rsid w:val="00A450F4"/>
    <w:rsid w:val="00A50B22"/>
    <w:rsid w:val="00A55E99"/>
    <w:rsid w:val="00A56357"/>
    <w:rsid w:val="00A67D0C"/>
    <w:rsid w:val="00A70DAE"/>
    <w:rsid w:val="00A72BA0"/>
    <w:rsid w:val="00A7344B"/>
    <w:rsid w:val="00A737C0"/>
    <w:rsid w:val="00A77143"/>
    <w:rsid w:val="00A80D64"/>
    <w:rsid w:val="00A93F33"/>
    <w:rsid w:val="00AA0FAA"/>
    <w:rsid w:val="00AA31F6"/>
    <w:rsid w:val="00AA32EA"/>
    <w:rsid w:val="00AA43A4"/>
    <w:rsid w:val="00AC1E75"/>
    <w:rsid w:val="00AC3168"/>
    <w:rsid w:val="00AC3EE4"/>
    <w:rsid w:val="00AC73C0"/>
    <w:rsid w:val="00AE29C2"/>
    <w:rsid w:val="00AF075F"/>
    <w:rsid w:val="00AF29F5"/>
    <w:rsid w:val="00AF5E48"/>
    <w:rsid w:val="00B00CB7"/>
    <w:rsid w:val="00B0287A"/>
    <w:rsid w:val="00B04F30"/>
    <w:rsid w:val="00B1102E"/>
    <w:rsid w:val="00B17099"/>
    <w:rsid w:val="00B537AF"/>
    <w:rsid w:val="00B64FE2"/>
    <w:rsid w:val="00B72C44"/>
    <w:rsid w:val="00B92E0F"/>
    <w:rsid w:val="00BA58FC"/>
    <w:rsid w:val="00BB3781"/>
    <w:rsid w:val="00BB4E78"/>
    <w:rsid w:val="00BC5C77"/>
    <w:rsid w:val="00BD2540"/>
    <w:rsid w:val="00BE04B3"/>
    <w:rsid w:val="00C129AC"/>
    <w:rsid w:val="00C20284"/>
    <w:rsid w:val="00C30CB7"/>
    <w:rsid w:val="00C403F7"/>
    <w:rsid w:val="00C553CE"/>
    <w:rsid w:val="00C773FB"/>
    <w:rsid w:val="00C85911"/>
    <w:rsid w:val="00C872D0"/>
    <w:rsid w:val="00C90C60"/>
    <w:rsid w:val="00C93E50"/>
    <w:rsid w:val="00CA59C6"/>
    <w:rsid w:val="00CB0339"/>
    <w:rsid w:val="00CB2075"/>
    <w:rsid w:val="00CB5A15"/>
    <w:rsid w:val="00CC19BA"/>
    <w:rsid w:val="00CD37A7"/>
    <w:rsid w:val="00CD602F"/>
    <w:rsid w:val="00CD7A55"/>
    <w:rsid w:val="00CE5252"/>
    <w:rsid w:val="00CE66A0"/>
    <w:rsid w:val="00CF0905"/>
    <w:rsid w:val="00D029E0"/>
    <w:rsid w:val="00D02E06"/>
    <w:rsid w:val="00D05A07"/>
    <w:rsid w:val="00D116E0"/>
    <w:rsid w:val="00D12C79"/>
    <w:rsid w:val="00D15298"/>
    <w:rsid w:val="00D322B6"/>
    <w:rsid w:val="00D34AB3"/>
    <w:rsid w:val="00D51A04"/>
    <w:rsid w:val="00D55F29"/>
    <w:rsid w:val="00D61A60"/>
    <w:rsid w:val="00D62DCA"/>
    <w:rsid w:val="00D67885"/>
    <w:rsid w:val="00D72228"/>
    <w:rsid w:val="00D76DDD"/>
    <w:rsid w:val="00D933D7"/>
    <w:rsid w:val="00DA3EF8"/>
    <w:rsid w:val="00DB06DD"/>
    <w:rsid w:val="00DB1FE3"/>
    <w:rsid w:val="00DB593D"/>
    <w:rsid w:val="00DC3DFA"/>
    <w:rsid w:val="00DC5153"/>
    <w:rsid w:val="00DC668C"/>
    <w:rsid w:val="00DC7FCE"/>
    <w:rsid w:val="00DD0DC3"/>
    <w:rsid w:val="00DD1DC3"/>
    <w:rsid w:val="00DD2F1B"/>
    <w:rsid w:val="00DD4B6E"/>
    <w:rsid w:val="00DE2264"/>
    <w:rsid w:val="00DE3627"/>
    <w:rsid w:val="00DE4FC6"/>
    <w:rsid w:val="00DE6C2F"/>
    <w:rsid w:val="00DF11ED"/>
    <w:rsid w:val="00E00325"/>
    <w:rsid w:val="00E04E61"/>
    <w:rsid w:val="00E073CF"/>
    <w:rsid w:val="00E1531C"/>
    <w:rsid w:val="00E206CB"/>
    <w:rsid w:val="00E2592F"/>
    <w:rsid w:val="00E3138B"/>
    <w:rsid w:val="00E5168C"/>
    <w:rsid w:val="00E51DC1"/>
    <w:rsid w:val="00E52F79"/>
    <w:rsid w:val="00E54B01"/>
    <w:rsid w:val="00E6773C"/>
    <w:rsid w:val="00E67CF0"/>
    <w:rsid w:val="00E75B6F"/>
    <w:rsid w:val="00E761C6"/>
    <w:rsid w:val="00E77D4E"/>
    <w:rsid w:val="00E91449"/>
    <w:rsid w:val="00E97AFB"/>
    <w:rsid w:val="00EA0159"/>
    <w:rsid w:val="00EA17C7"/>
    <w:rsid w:val="00EA1EAF"/>
    <w:rsid w:val="00EA590C"/>
    <w:rsid w:val="00EB2073"/>
    <w:rsid w:val="00ED0478"/>
    <w:rsid w:val="00EE0040"/>
    <w:rsid w:val="00EE03BA"/>
    <w:rsid w:val="00EE656A"/>
    <w:rsid w:val="00EF11C7"/>
    <w:rsid w:val="00EF40B2"/>
    <w:rsid w:val="00EF579F"/>
    <w:rsid w:val="00EF6EC8"/>
    <w:rsid w:val="00F053B1"/>
    <w:rsid w:val="00F12F3C"/>
    <w:rsid w:val="00F4387A"/>
    <w:rsid w:val="00F70373"/>
    <w:rsid w:val="00F7499E"/>
    <w:rsid w:val="00F93FF7"/>
    <w:rsid w:val="00F94D10"/>
    <w:rsid w:val="00F96A28"/>
    <w:rsid w:val="00F97145"/>
    <w:rsid w:val="00FB42EF"/>
    <w:rsid w:val="00FC1BBB"/>
    <w:rsid w:val="00FC48C8"/>
    <w:rsid w:val="00FC75DE"/>
    <w:rsid w:val="00FC7BF0"/>
    <w:rsid w:val="00FF5D75"/>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733F"/>
  <w15:docId w15:val="{73AC0CC1-A5F2-43B1-901F-49C22EC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7362CD"/>
    <w:pPr>
      <w:ind w:left="720"/>
      <w:contextualSpacing/>
    </w:pPr>
  </w:style>
  <w:style w:type="table" w:styleId="TableGrid">
    <w:name w:val="Table Grid"/>
    <w:basedOn w:val="TableNormal"/>
    <w:uiPriority w:val="39"/>
    <w:rsid w:val="009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5252"/>
    <w:pPr>
      <w:widowControl w:val="0"/>
      <w:tabs>
        <w:tab w:val="left" w:pos="0"/>
      </w:tabs>
      <w:suppressAutoHyphens/>
      <w:spacing w:after="0" w:line="240" w:lineRule="auto"/>
      <w:jc w:val="both"/>
    </w:pPr>
    <w:rPr>
      <w:rFonts w:ascii="Arial" w:eastAsia="Times New Roman" w:hAnsi="Arial" w:cs="Times New Roman"/>
      <w:shadow/>
      <w:snapToGrid w:val="0"/>
      <w:color w:val="auto"/>
      <w:spacing w:val="-3"/>
      <w:sz w:val="20"/>
      <w:szCs w:val="20"/>
      <w:lang w:val="en-US" w:eastAsia="en-US"/>
    </w:rPr>
  </w:style>
  <w:style w:type="character" w:customStyle="1" w:styleId="BodyTextChar">
    <w:name w:val="Body Text Char"/>
    <w:basedOn w:val="DefaultParagraphFont"/>
    <w:link w:val="BodyText"/>
    <w:rsid w:val="00CE5252"/>
    <w:rPr>
      <w:rFonts w:ascii="Arial" w:eastAsia="Times New Roman" w:hAnsi="Arial" w:cs="Times New Roman"/>
      <w:shadow/>
      <w:snapToGrid w:val="0"/>
      <w:color w:val="auto"/>
      <w:spacing w:val="-3"/>
      <w:sz w:val="20"/>
      <w:szCs w:val="20"/>
      <w:lang w:eastAsia="en-US"/>
    </w:rPr>
  </w:style>
  <w:style w:type="character" w:styleId="UnresolvedMention">
    <w:name w:val="Unresolved Mention"/>
    <w:basedOn w:val="DefaultParagraphFont"/>
    <w:uiPriority w:val="99"/>
    <w:semiHidden/>
    <w:unhideWhenUsed/>
    <w:rsid w:val="00C20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0C2DCB9B-EB57-5848-9ECE-473B1C95DA8A%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{0C2DCB9B-EB57-5848-9ECE-473B1C95DA8A}tf16392134</Template>
  <TotalTime>50</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dc:description/>
  <cp:lastModifiedBy>Lympstone Preschool</cp:lastModifiedBy>
  <cp:revision>40</cp:revision>
  <dcterms:created xsi:type="dcterms:W3CDTF">2022-11-04T08:29:00Z</dcterms:created>
  <dcterms:modified xsi:type="dcterms:W3CDTF">2023-09-25T11:07:00Z</dcterms:modified>
</cp:coreProperties>
</file>