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2EC1" w14:textId="6E190F54" w:rsidR="008E157D" w:rsidRDefault="007F1338" w:rsidP="00102096">
      <w:pPr>
        <w:spacing w:before="120" w:line="360" w:lineRule="auto"/>
        <w:rPr>
          <w:rFonts w:ascii="Arial" w:hAnsi="Arial" w:cs="Arial"/>
          <w:sz w:val="28"/>
          <w:szCs w:val="28"/>
        </w:rPr>
      </w:pPr>
      <w:r w:rsidRPr="009069CF">
        <w:rPr>
          <w:rFonts w:ascii="Calibri Light" w:hAnsi="Calibri Light" w:cs="Arial"/>
          <w:b/>
          <w:bCs/>
          <w:noProof/>
          <w:color w:val="auto"/>
          <w:sz w:val="44"/>
          <w:szCs w:val="36"/>
        </w:rPr>
        <w:drawing>
          <wp:anchor distT="0" distB="0" distL="114300" distR="114300" simplePos="0" relativeHeight="251657216" behindDoc="0" locked="0" layoutInCell="1" allowOverlap="1" wp14:anchorId="6FACA166" wp14:editId="2F5150D6">
            <wp:simplePos x="0" y="0"/>
            <wp:positionH relativeFrom="column">
              <wp:posOffset>5560695</wp:posOffset>
            </wp:positionH>
            <wp:positionV relativeFrom="paragraph">
              <wp:posOffset>249606</wp:posOffset>
            </wp:positionV>
            <wp:extent cx="819150" cy="624738"/>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624738"/>
                    </a:xfrm>
                    <a:prstGeom prst="rect">
                      <a:avLst/>
                    </a:prstGeom>
                  </pic:spPr>
                </pic:pic>
              </a:graphicData>
            </a:graphic>
            <wp14:sizeRelH relativeFrom="margin">
              <wp14:pctWidth>0</wp14:pctWidth>
            </wp14:sizeRelH>
            <wp14:sizeRelV relativeFrom="margin">
              <wp14:pctHeight>0</wp14:pctHeight>
            </wp14:sizeRelV>
          </wp:anchor>
        </w:drawing>
      </w:r>
    </w:p>
    <w:p w14:paraId="09EAD3B2" w14:textId="75B17F3F" w:rsidR="00147CE4" w:rsidRDefault="004E5DB3" w:rsidP="0037272C">
      <w:pPr>
        <w:pStyle w:val="Heading1"/>
        <w:tabs>
          <w:tab w:val="left" w:pos="6675"/>
        </w:tabs>
        <w:rPr>
          <w:rFonts w:ascii="Calibri Light" w:hAnsi="Calibri Light" w:cs="Arial"/>
          <w:b/>
          <w:bCs/>
          <w:color w:val="auto"/>
          <w:sz w:val="44"/>
          <w:szCs w:val="44"/>
        </w:rPr>
      </w:pPr>
      <w:r>
        <w:rPr>
          <w:rFonts w:ascii="Calibri Light" w:hAnsi="Calibri Light" w:cs="Arial"/>
          <w:b/>
          <w:bCs/>
          <w:color w:val="auto"/>
          <w:sz w:val="44"/>
          <w:szCs w:val="44"/>
        </w:rPr>
        <w:t>Attendance</w:t>
      </w:r>
      <w:r w:rsidR="001433D8">
        <w:rPr>
          <w:rFonts w:ascii="Calibri Light" w:hAnsi="Calibri Light" w:cs="Arial"/>
          <w:b/>
          <w:bCs/>
          <w:color w:val="auto"/>
          <w:sz w:val="44"/>
          <w:szCs w:val="44"/>
        </w:rPr>
        <w:t xml:space="preserve"> </w:t>
      </w:r>
      <w:r w:rsidR="000E789C">
        <w:rPr>
          <w:rFonts w:ascii="Calibri Light" w:hAnsi="Calibri Light" w:cs="Arial"/>
          <w:b/>
          <w:bCs/>
          <w:color w:val="auto"/>
          <w:sz w:val="44"/>
          <w:szCs w:val="44"/>
        </w:rPr>
        <w:t xml:space="preserve">and </w:t>
      </w:r>
      <w:r>
        <w:rPr>
          <w:rFonts w:ascii="Calibri Light" w:hAnsi="Calibri Light" w:cs="Arial"/>
          <w:b/>
          <w:bCs/>
          <w:color w:val="auto"/>
          <w:sz w:val="44"/>
          <w:szCs w:val="44"/>
        </w:rPr>
        <w:t>P</w:t>
      </w:r>
      <w:r w:rsidR="0057025A">
        <w:rPr>
          <w:rFonts w:ascii="Calibri Light" w:hAnsi="Calibri Light" w:cs="Arial"/>
          <w:b/>
          <w:bCs/>
          <w:color w:val="auto"/>
          <w:sz w:val="44"/>
          <w:szCs w:val="44"/>
        </w:rPr>
        <w:t xml:space="preserve">unctuality </w:t>
      </w:r>
      <w:r w:rsidR="00D535BB">
        <w:rPr>
          <w:rFonts w:ascii="Calibri Light" w:hAnsi="Calibri Light" w:cs="Arial"/>
          <w:b/>
          <w:bCs/>
          <w:color w:val="auto"/>
          <w:sz w:val="44"/>
          <w:szCs w:val="44"/>
        </w:rPr>
        <w:t xml:space="preserve">policy </w:t>
      </w:r>
    </w:p>
    <w:p w14:paraId="0CBF44FF" w14:textId="116FFE6F" w:rsidR="00620003" w:rsidRPr="00620003" w:rsidRDefault="00620003" w:rsidP="00620003">
      <w:pPr>
        <w:rPr>
          <w:rFonts w:ascii="Calibri Light" w:hAnsi="Calibri Light" w:cs="Calibri Light"/>
          <w:color w:val="auto"/>
          <w:sz w:val="24"/>
          <w:szCs w:val="24"/>
        </w:rPr>
      </w:pPr>
      <w:r w:rsidRPr="00620003">
        <w:rPr>
          <w:rFonts w:ascii="Calibri Light" w:hAnsi="Calibri Light" w:cs="Calibri Light"/>
          <w:color w:val="auto"/>
          <w:sz w:val="24"/>
          <w:szCs w:val="24"/>
        </w:rPr>
        <w:t xml:space="preserve">At Lympstone Preschool, we are committed to promoting </w:t>
      </w:r>
      <w:r w:rsidR="00DC01C4">
        <w:rPr>
          <w:rFonts w:ascii="Calibri Light" w:hAnsi="Calibri Light" w:cs="Calibri Light"/>
          <w:color w:val="auto"/>
          <w:sz w:val="24"/>
          <w:szCs w:val="24"/>
        </w:rPr>
        <w:t>good</w:t>
      </w:r>
      <w:r w:rsidRPr="00620003">
        <w:rPr>
          <w:rFonts w:ascii="Calibri Light" w:hAnsi="Calibri Light" w:cs="Calibri Light"/>
          <w:color w:val="auto"/>
          <w:sz w:val="24"/>
          <w:szCs w:val="24"/>
        </w:rPr>
        <w:t xml:space="preserve"> attendance and punctuality in partnership with parents and carers. We believe that establishing these habits early in a child’s life lays the foundation for future learning, wellbeing, and school readiness.</w:t>
      </w:r>
    </w:p>
    <w:p w14:paraId="16818603" w14:textId="6907C413" w:rsidR="00620003" w:rsidRDefault="00620003" w:rsidP="00620003">
      <w:pPr>
        <w:rPr>
          <w:rFonts w:ascii="Calibri Light" w:hAnsi="Calibri Light" w:cs="Calibri Light"/>
          <w:color w:val="auto"/>
          <w:sz w:val="24"/>
          <w:szCs w:val="24"/>
        </w:rPr>
      </w:pPr>
      <w:r w:rsidRPr="00620003">
        <w:rPr>
          <w:rFonts w:ascii="Calibri Light" w:hAnsi="Calibri Light" w:cs="Calibri Light"/>
          <w:color w:val="auto"/>
          <w:sz w:val="24"/>
          <w:szCs w:val="24"/>
        </w:rPr>
        <w:t xml:space="preserve">Consistent attendance in the early years is crucial for children’s emotional, social, and cognitive development. Attending regularly helps children feel secure, build strong relationships, and engage fully in the learning environment. Research shows that regular attendance from as early as age two in a </w:t>
      </w:r>
      <w:proofErr w:type="gramStart"/>
      <w:r w:rsidRPr="00620003">
        <w:rPr>
          <w:rFonts w:ascii="Calibri Light" w:hAnsi="Calibri Light" w:cs="Calibri Light"/>
          <w:color w:val="auto"/>
          <w:sz w:val="24"/>
          <w:szCs w:val="24"/>
        </w:rPr>
        <w:t>high-quality early years</w:t>
      </w:r>
      <w:proofErr w:type="gramEnd"/>
      <w:r w:rsidRPr="00620003">
        <w:rPr>
          <w:rFonts w:ascii="Calibri Light" w:hAnsi="Calibri Light" w:cs="Calibri Light"/>
          <w:color w:val="auto"/>
          <w:sz w:val="24"/>
          <w:szCs w:val="24"/>
        </w:rPr>
        <w:t xml:space="preserve"> setting has a lasting positive impact on children’s development and long-term educational outcomes (Sylva et al., 2003).</w:t>
      </w:r>
      <w:r w:rsidR="00FD1835">
        <w:rPr>
          <w:rFonts w:ascii="Calibri Light" w:hAnsi="Calibri Light" w:cs="Calibri Light"/>
          <w:color w:val="auto"/>
          <w:sz w:val="24"/>
          <w:szCs w:val="24"/>
        </w:rPr>
        <w:t xml:space="preserve"> </w:t>
      </w:r>
      <w:r w:rsidRPr="00620003">
        <w:rPr>
          <w:rFonts w:ascii="Calibri Light" w:hAnsi="Calibri Light" w:cs="Calibri Light"/>
          <w:color w:val="auto"/>
          <w:sz w:val="24"/>
          <w:szCs w:val="24"/>
        </w:rPr>
        <w:t>By attending preschool regularly and on time, children benefit from stable routines, reduced stress, and the opportunity to make the most of all learning experiences available.</w:t>
      </w:r>
    </w:p>
    <w:p w14:paraId="26EB9ED5" w14:textId="77777777" w:rsidR="00620003" w:rsidRDefault="00620003">
      <w:pPr>
        <w:rPr>
          <w:rFonts w:ascii="Calibri Light" w:hAnsi="Calibri Light" w:cs="Calibri Light"/>
          <w:color w:val="auto"/>
          <w:sz w:val="24"/>
          <w:szCs w:val="24"/>
        </w:rPr>
      </w:pPr>
    </w:p>
    <w:p w14:paraId="0F31376F" w14:textId="44E48774" w:rsidR="0038710F" w:rsidRPr="0075392B" w:rsidRDefault="005B4594">
      <w:pPr>
        <w:rPr>
          <w:rFonts w:ascii="Calibri Light" w:hAnsi="Calibri Light" w:cs="Calibri Light"/>
          <w:b/>
          <w:bCs/>
          <w:color w:val="auto"/>
          <w:sz w:val="28"/>
          <w:szCs w:val="28"/>
        </w:rPr>
      </w:pPr>
      <w:r w:rsidRPr="0075392B">
        <w:rPr>
          <w:rFonts w:ascii="Calibri Light" w:hAnsi="Calibri Light" w:cs="Calibri Light"/>
          <w:b/>
          <w:bCs/>
          <w:color w:val="auto"/>
          <w:sz w:val="28"/>
          <w:szCs w:val="28"/>
        </w:rPr>
        <w:t>To</w:t>
      </w:r>
      <w:r w:rsidR="00772A05" w:rsidRPr="0075392B">
        <w:rPr>
          <w:rFonts w:ascii="Calibri Light" w:hAnsi="Calibri Light" w:cs="Calibri Light"/>
          <w:b/>
          <w:bCs/>
          <w:color w:val="auto"/>
          <w:sz w:val="28"/>
          <w:szCs w:val="28"/>
        </w:rPr>
        <w:t xml:space="preserve"> </w:t>
      </w:r>
      <w:r w:rsidRPr="0075392B">
        <w:rPr>
          <w:rFonts w:ascii="Calibri Light" w:hAnsi="Calibri Light" w:cs="Calibri Light"/>
          <w:b/>
          <w:bCs/>
          <w:color w:val="auto"/>
          <w:sz w:val="28"/>
          <w:szCs w:val="28"/>
        </w:rPr>
        <w:t>support good atten</w:t>
      </w:r>
      <w:r w:rsidR="0002618A" w:rsidRPr="0075392B">
        <w:rPr>
          <w:rFonts w:ascii="Calibri Light" w:hAnsi="Calibri Light" w:cs="Calibri Light"/>
          <w:b/>
          <w:bCs/>
          <w:color w:val="auto"/>
          <w:sz w:val="28"/>
          <w:szCs w:val="28"/>
        </w:rPr>
        <w:t>dance Lympstone preschool will follow</w:t>
      </w:r>
      <w:r w:rsidR="00B61248" w:rsidRPr="0075392B">
        <w:rPr>
          <w:rFonts w:ascii="Calibri Light" w:hAnsi="Calibri Light" w:cs="Calibri Light"/>
          <w:b/>
          <w:bCs/>
          <w:color w:val="auto"/>
          <w:sz w:val="28"/>
          <w:szCs w:val="28"/>
        </w:rPr>
        <w:t xml:space="preserve"> outlined </w:t>
      </w:r>
      <w:r w:rsidR="0002618A" w:rsidRPr="0075392B">
        <w:rPr>
          <w:rFonts w:ascii="Calibri Light" w:hAnsi="Calibri Light" w:cs="Calibri Light"/>
          <w:b/>
          <w:bCs/>
          <w:color w:val="auto"/>
          <w:sz w:val="28"/>
          <w:szCs w:val="28"/>
        </w:rPr>
        <w:t>procedures:</w:t>
      </w:r>
    </w:p>
    <w:p w14:paraId="520613CC" w14:textId="5CFF2648" w:rsidR="00521DA5" w:rsidRDefault="00B45ACE" w:rsidP="008B1ABF">
      <w:pPr>
        <w:pStyle w:val="ListParagraph"/>
        <w:numPr>
          <w:ilvl w:val="0"/>
          <w:numId w:val="9"/>
        </w:numPr>
        <w:rPr>
          <w:rFonts w:ascii="Calibri Light" w:hAnsi="Calibri Light" w:cs="Calibri Light"/>
          <w:color w:val="auto"/>
          <w:sz w:val="24"/>
          <w:szCs w:val="24"/>
        </w:rPr>
      </w:pPr>
      <w:r w:rsidRPr="00521DA5">
        <w:rPr>
          <w:rFonts w:ascii="Calibri Light" w:hAnsi="Calibri Light" w:cs="Calibri Light"/>
          <w:color w:val="auto"/>
          <w:sz w:val="24"/>
          <w:szCs w:val="24"/>
        </w:rPr>
        <w:t xml:space="preserve">Offer settling in sessions to support children’s </w:t>
      </w:r>
      <w:r w:rsidR="007850F8" w:rsidRPr="00521DA5">
        <w:rPr>
          <w:rFonts w:ascii="Calibri Light" w:hAnsi="Calibri Light" w:cs="Calibri Light"/>
          <w:color w:val="auto"/>
          <w:sz w:val="24"/>
          <w:szCs w:val="24"/>
        </w:rPr>
        <w:t>transition perio</w:t>
      </w:r>
      <w:r w:rsidR="001862B1">
        <w:rPr>
          <w:rFonts w:ascii="Calibri Light" w:hAnsi="Calibri Light" w:cs="Calibri Light"/>
          <w:color w:val="auto"/>
          <w:sz w:val="24"/>
          <w:szCs w:val="24"/>
        </w:rPr>
        <w:t>d</w:t>
      </w:r>
    </w:p>
    <w:p w14:paraId="2EC1FE8C" w14:textId="0386043B" w:rsidR="00470D16" w:rsidRPr="00521DA5" w:rsidRDefault="000E789C" w:rsidP="008B1ABF">
      <w:pPr>
        <w:pStyle w:val="ListParagraph"/>
        <w:numPr>
          <w:ilvl w:val="0"/>
          <w:numId w:val="9"/>
        </w:numPr>
        <w:rPr>
          <w:rFonts w:ascii="Calibri Light" w:hAnsi="Calibri Light" w:cs="Calibri Light"/>
          <w:color w:val="auto"/>
          <w:sz w:val="24"/>
          <w:szCs w:val="24"/>
        </w:rPr>
      </w:pPr>
      <w:r w:rsidRPr="00521DA5">
        <w:rPr>
          <w:rFonts w:ascii="Calibri Light" w:hAnsi="Calibri Light" w:cs="Calibri Light"/>
          <w:color w:val="auto"/>
          <w:sz w:val="24"/>
          <w:szCs w:val="24"/>
        </w:rPr>
        <w:t xml:space="preserve">Record arrival and departure times on </w:t>
      </w:r>
      <w:r w:rsidR="00F6032A">
        <w:rPr>
          <w:rFonts w:ascii="Calibri Light" w:hAnsi="Calibri Light" w:cs="Calibri Light"/>
          <w:color w:val="auto"/>
          <w:sz w:val="24"/>
          <w:szCs w:val="24"/>
        </w:rPr>
        <w:t>the</w:t>
      </w:r>
      <w:r w:rsidR="009D7B52" w:rsidRPr="00521DA5">
        <w:rPr>
          <w:rFonts w:ascii="Calibri Light" w:hAnsi="Calibri Light" w:cs="Calibri Light"/>
          <w:color w:val="auto"/>
          <w:sz w:val="24"/>
          <w:szCs w:val="24"/>
        </w:rPr>
        <w:t xml:space="preserve"> daily</w:t>
      </w:r>
      <w:r w:rsidRPr="00521DA5">
        <w:rPr>
          <w:rFonts w:ascii="Calibri Light" w:hAnsi="Calibri Light" w:cs="Calibri Light"/>
          <w:color w:val="auto"/>
          <w:sz w:val="24"/>
          <w:szCs w:val="24"/>
        </w:rPr>
        <w:t xml:space="preserve"> register </w:t>
      </w:r>
    </w:p>
    <w:p w14:paraId="3C7F85B5" w14:textId="27ECB792" w:rsidR="00470D16" w:rsidRPr="00B82E7B" w:rsidRDefault="000E789C" w:rsidP="00B82E7B">
      <w:pPr>
        <w:pStyle w:val="ListParagraph"/>
        <w:numPr>
          <w:ilvl w:val="0"/>
          <w:numId w:val="9"/>
        </w:numPr>
        <w:rPr>
          <w:rFonts w:ascii="Calibri Light" w:hAnsi="Calibri Light" w:cs="Calibri Light"/>
          <w:color w:val="auto"/>
          <w:sz w:val="24"/>
          <w:szCs w:val="24"/>
        </w:rPr>
      </w:pPr>
      <w:r w:rsidRPr="00B82E7B">
        <w:rPr>
          <w:rFonts w:ascii="Calibri Light" w:hAnsi="Calibri Light" w:cs="Calibri Light"/>
          <w:color w:val="auto"/>
          <w:sz w:val="24"/>
          <w:szCs w:val="24"/>
        </w:rPr>
        <w:t xml:space="preserve">Monitor late arrival and early collection via </w:t>
      </w:r>
      <w:r w:rsidR="00256DA6" w:rsidRPr="00B82E7B">
        <w:rPr>
          <w:rFonts w:ascii="Calibri Light" w:hAnsi="Calibri Light" w:cs="Calibri Light"/>
          <w:color w:val="auto"/>
          <w:sz w:val="24"/>
          <w:szCs w:val="24"/>
        </w:rPr>
        <w:t>daily regis</w:t>
      </w:r>
      <w:r w:rsidR="000C2C95" w:rsidRPr="00B82E7B">
        <w:rPr>
          <w:rFonts w:ascii="Calibri Light" w:hAnsi="Calibri Light" w:cs="Calibri Light"/>
          <w:color w:val="auto"/>
          <w:sz w:val="24"/>
          <w:szCs w:val="24"/>
        </w:rPr>
        <w:t>ter</w:t>
      </w:r>
      <w:r w:rsidRPr="00B82E7B">
        <w:rPr>
          <w:rFonts w:ascii="Calibri Light" w:hAnsi="Calibri Light" w:cs="Calibri Light"/>
          <w:color w:val="auto"/>
          <w:sz w:val="24"/>
          <w:szCs w:val="24"/>
        </w:rPr>
        <w:t xml:space="preserve"> </w:t>
      </w:r>
    </w:p>
    <w:p w14:paraId="45CA7398" w14:textId="4CB982EA" w:rsidR="00470D16" w:rsidRPr="00B82E7B" w:rsidRDefault="00710C21" w:rsidP="00B82E7B">
      <w:pPr>
        <w:pStyle w:val="ListParagraph"/>
        <w:numPr>
          <w:ilvl w:val="0"/>
          <w:numId w:val="9"/>
        </w:numPr>
        <w:rPr>
          <w:rFonts w:ascii="Calibri Light" w:hAnsi="Calibri Light" w:cs="Calibri Light"/>
          <w:color w:val="auto"/>
          <w:sz w:val="24"/>
          <w:szCs w:val="24"/>
        </w:rPr>
      </w:pPr>
      <w:r w:rsidRPr="00B82E7B">
        <w:rPr>
          <w:rFonts w:ascii="Calibri Light" w:hAnsi="Calibri Light" w:cs="Calibri Light"/>
          <w:color w:val="auto"/>
          <w:sz w:val="24"/>
          <w:szCs w:val="24"/>
        </w:rPr>
        <w:t xml:space="preserve">Record </w:t>
      </w:r>
      <w:r w:rsidR="00F02939" w:rsidRPr="00B82E7B">
        <w:rPr>
          <w:rFonts w:ascii="Calibri Light" w:hAnsi="Calibri Light" w:cs="Calibri Light"/>
          <w:color w:val="auto"/>
          <w:sz w:val="24"/>
          <w:szCs w:val="24"/>
        </w:rPr>
        <w:t>reason</w:t>
      </w:r>
      <w:r w:rsidR="00B9401F" w:rsidRPr="00B82E7B">
        <w:rPr>
          <w:rFonts w:ascii="Calibri Light" w:hAnsi="Calibri Light" w:cs="Calibri Light"/>
          <w:color w:val="auto"/>
          <w:sz w:val="24"/>
          <w:szCs w:val="24"/>
        </w:rPr>
        <w:t>s</w:t>
      </w:r>
      <w:r w:rsidR="00F02939" w:rsidRPr="00B82E7B">
        <w:rPr>
          <w:rFonts w:ascii="Calibri Light" w:hAnsi="Calibri Light" w:cs="Calibri Light"/>
          <w:color w:val="auto"/>
          <w:sz w:val="24"/>
          <w:szCs w:val="24"/>
        </w:rPr>
        <w:t xml:space="preserve"> for absences on</w:t>
      </w:r>
      <w:r w:rsidR="00B82E7B" w:rsidRPr="00B82E7B">
        <w:rPr>
          <w:rFonts w:ascii="Calibri Light" w:hAnsi="Calibri Light" w:cs="Calibri Light"/>
          <w:color w:val="auto"/>
          <w:sz w:val="24"/>
          <w:szCs w:val="24"/>
        </w:rPr>
        <w:t xml:space="preserve"> </w:t>
      </w:r>
      <w:r w:rsidR="00F6032A">
        <w:rPr>
          <w:rFonts w:ascii="Calibri Light" w:hAnsi="Calibri Light" w:cs="Calibri Light"/>
          <w:color w:val="auto"/>
          <w:sz w:val="24"/>
          <w:szCs w:val="24"/>
        </w:rPr>
        <w:t xml:space="preserve">the </w:t>
      </w:r>
      <w:r w:rsidR="00F02939" w:rsidRPr="00B82E7B">
        <w:rPr>
          <w:rFonts w:ascii="Calibri Light" w:hAnsi="Calibri Light" w:cs="Calibri Light"/>
          <w:color w:val="auto"/>
          <w:sz w:val="24"/>
          <w:szCs w:val="24"/>
        </w:rPr>
        <w:t>daily register</w:t>
      </w:r>
    </w:p>
    <w:p w14:paraId="0FB127CB" w14:textId="07011096" w:rsidR="00470D16" w:rsidRPr="00B82E7B" w:rsidRDefault="000E789C" w:rsidP="00B82E7B">
      <w:pPr>
        <w:pStyle w:val="ListParagraph"/>
        <w:numPr>
          <w:ilvl w:val="0"/>
          <w:numId w:val="9"/>
        </w:numPr>
        <w:rPr>
          <w:rFonts w:ascii="Calibri Light" w:hAnsi="Calibri Light" w:cs="Calibri Light"/>
          <w:color w:val="auto"/>
          <w:sz w:val="24"/>
          <w:szCs w:val="24"/>
        </w:rPr>
      </w:pPr>
      <w:r w:rsidRPr="00B82E7B">
        <w:rPr>
          <w:rFonts w:ascii="Calibri Light" w:hAnsi="Calibri Light" w:cs="Calibri Light"/>
          <w:color w:val="auto"/>
          <w:sz w:val="24"/>
          <w:szCs w:val="24"/>
        </w:rPr>
        <w:t>Communicat</w:t>
      </w:r>
      <w:r w:rsidR="00EB08C7">
        <w:rPr>
          <w:rFonts w:ascii="Calibri Light" w:hAnsi="Calibri Light" w:cs="Calibri Light"/>
          <w:color w:val="auto"/>
          <w:sz w:val="24"/>
          <w:szCs w:val="24"/>
        </w:rPr>
        <w:t>e</w:t>
      </w:r>
      <w:r w:rsidRPr="00B82E7B">
        <w:rPr>
          <w:rFonts w:ascii="Calibri Light" w:hAnsi="Calibri Light" w:cs="Calibri Light"/>
          <w:color w:val="auto"/>
          <w:sz w:val="24"/>
          <w:szCs w:val="24"/>
        </w:rPr>
        <w:t xml:space="preserve"> with parents</w:t>
      </w:r>
      <w:r w:rsidR="00EB08C7">
        <w:rPr>
          <w:rFonts w:ascii="Calibri Light" w:hAnsi="Calibri Light" w:cs="Calibri Light"/>
          <w:color w:val="auto"/>
          <w:sz w:val="24"/>
          <w:szCs w:val="24"/>
        </w:rPr>
        <w:t>/carers</w:t>
      </w:r>
      <w:r w:rsidRPr="00B82E7B">
        <w:rPr>
          <w:rFonts w:ascii="Calibri Light" w:hAnsi="Calibri Light" w:cs="Calibri Light"/>
          <w:color w:val="auto"/>
          <w:sz w:val="24"/>
          <w:szCs w:val="24"/>
        </w:rPr>
        <w:t xml:space="preserve"> on non-notification of absences </w:t>
      </w:r>
    </w:p>
    <w:p w14:paraId="184CFB13" w14:textId="20C0A799" w:rsidR="00470D16" w:rsidRDefault="000E789C" w:rsidP="00B82E7B">
      <w:pPr>
        <w:pStyle w:val="ListParagraph"/>
        <w:numPr>
          <w:ilvl w:val="0"/>
          <w:numId w:val="9"/>
        </w:numPr>
        <w:rPr>
          <w:rFonts w:ascii="Calibri Light" w:hAnsi="Calibri Light" w:cs="Calibri Light"/>
          <w:color w:val="auto"/>
          <w:sz w:val="24"/>
          <w:szCs w:val="24"/>
        </w:rPr>
      </w:pPr>
      <w:r w:rsidRPr="00B82E7B">
        <w:rPr>
          <w:rFonts w:ascii="Calibri Light" w:hAnsi="Calibri Light" w:cs="Calibri Light"/>
          <w:color w:val="auto"/>
          <w:sz w:val="24"/>
          <w:szCs w:val="24"/>
        </w:rPr>
        <w:t xml:space="preserve">Follow up consistent poor attendance and punctuality </w:t>
      </w:r>
      <w:r w:rsidR="005A0E17">
        <w:rPr>
          <w:rFonts w:ascii="Calibri Light" w:hAnsi="Calibri Light" w:cs="Calibri Light"/>
          <w:color w:val="auto"/>
          <w:sz w:val="24"/>
          <w:szCs w:val="24"/>
        </w:rPr>
        <w:t>by</w:t>
      </w:r>
      <w:r w:rsidRPr="00B82E7B">
        <w:rPr>
          <w:rFonts w:ascii="Calibri Light" w:hAnsi="Calibri Light" w:cs="Calibri Light"/>
          <w:color w:val="auto"/>
          <w:sz w:val="24"/>
          <w:szCs w:val="24"/>
        </w:rPr>
        <w:t xml:space="preserve"> </w:t>
      </w:r>
      <w:r w:rsidR="005A0E17">
        <w:rPr>
          <w:rFonts w:ascii="Calibri Light" w:hAnsi="Calibri Light" w:cs="Calibri Light"/>
          <w:color w:val="auto"/>
          <w:sz w:val="24"/>
          <w:szCs w:val="24"/>
        </w:rPr>
        <w:t>arranging a meeting with parents/carers</w:t>
      </w:r>
    </w:p>
    <w:p w14:paraId="33C84504" w14:textId="58FDB825" w:rsidR="001862B1" w:rsidRDefault="00F6032A" w:rsidP="00B82E7B">
      <w:pPr>
        <w:pStyle w:val="ListParagraph"/>
        <w:numPr>
          <w:ilvl w:val="0"/>
          <w:numId w:val="9"/>
        </w:numPr>
        <w:rPr>
          <w:rFonts w:ascii="Calibri Light" w:hAnsi="Calibri Light" w:cs="Calibri Light"/>
          <w:color w:val="auto"/>
          <w:sz w:val="24"/>
          <w:szCs w:val="24"/>
        </w:rPr>
      </w:pPr>
      <w:r>
        <w:rPr>
          <w:rFonts w:ascii="Calibri Light" w:hAnsi="Calibri Light" w:cs="Calibri Light"/>
          <w:color w:val="auto"/>
          <w:sz w:val="24"/>
          <w:szCs w:val="24"/>
        </w:rPr>
        <w:t>Maintain</w:t>
      </w:r>
      <w:r w:rsidR="001862B1">
        <w:rPr>
          <w:rFonts w:ascii="Calibri Light" w:hAnsi="Calibri Light" w:cs="Calibri Light"/>
          <w:color w:val="auto"/>
          <w:sz w:val="24"/>
          <w:szCs w:val="24"/>
        </w:rPr>
        <w:t xml:space="preserve"> good professional relationships with parents/carers</w:t>
      </w:r>
    </w:p>
    <w:p w14:paraId="4DB97E82" w14:textId="5A84CBAC" w:rsidR="00F85B35" w:rsidRDefault="00F85B35" w:rsidP="00B82E7B">
      <w:pPr>
        <w:pStyle w:val="ListParagraph"/>
        <w:numPr>
          <w:ilvl w:val="0"/>
          <w:numId w:val="9"/>
        </w:numPr>
        <w:rPr>
          <w:rFonts w:ascii="Calibri Light" w:hAnsi="Calibri Light" w:cs="Calibri Light"/>
          <w:color w:val="auto"/>
          <w:sz w:val="24"/>
          <w:szCs w:val="24"/>
        </w:rPr>
      </w:pPr>
      <w:r>
        <w:rPr>
          <w:rFonts w:ascii="Calibri Light" w:hAnsi="Calibri Light" w:cs="Calibri Light"/>
          <w:color w:val="auto"/>
          <w:sz w:val="24"/>
          <w:szCs w:val="24"/>
        </w:rPr>
        <w:t>Contact external agencies where</w:t>
      </w:r>
      <w:r w:rsidR="006524D1">
        <w:rPr>
          <w:rFonts w:ascii="Calibri Light" w:hAnsi="Calibri Light" w:cs="Calibri Light"/>
          <w:color w:val="auto"/>
          <w:sz w:val="24"/>
          <w:szCs w:val="24"/>
        </w:rPr>
        <w:t xml:space="preserve"> relevant</w:t>
      </w:r>
    </w:p>
    <w:p w14:paraId="35093BDD" w14:textId="77777777" w:rsidR="00D74F3A" w:rsidRDefault="00D74F3A" w:rsidP="00D74F3A">
      <w:pPr>
        <w:rPr>
          <w:rFonts w:ascii="Calibri Light" w:hAnsi="Calibri Light" w:cs="Calibri Light"/>
          <w:color w:val="auto"/>
          <w:sz w:val="24"/>
          <w:szCs w:val="24"/>
        </w:rPr>
      </w:pPr>
    </w:p>
    <w:p w14:paraId="5387EE64" w14:textId="1DE12D07" w:rsidR="00D74F3A" w:rsidRPr="0075392B" w:rsidRDefault="00D74F3A" w:rsidP="00D74F3A">
      <w:pPr>
        <w:rPr>
          <w:rFonts w:ascii="Calibri Light" w:hAnsi="Calibri Light" w:cs="Calibri Light"/>
          <w:b/>
          <w:bCs/>
          <w:color w:val="auto"/>
          <w:sz w:val="28"/>
          <w:szCs w:val="28"/>
        </w:rPr>
      </w:pPr>
      <w:r w:rsidRPr="0075392B">
        <w:rPr>
          <w:rFonts w:ascii="Calibri Light" w:hAnsi="Calibri Light" w:cs="Calibri Light"/>
          <w:b/>
          <w:bCs/>
          <w:color w:val="auto"/>
          <w:sz w:val="28"/>
          <w:szCs w:val="28"/>
        </w:rPr>
        <w:t>Expectations of parents/carers</w:t>
      </w:r>
      <w:r w:rsidR="00820C7C" w:rsidRPr="0075392B">
        <w:rPr>
          <w:rFonts w:ascii="Calibri Light" w:hAnsi="Calibri Light" w:cs="Calibri Light"/>
          <w:b/>
          <w:bCs/>
          <w:color w:val="auto"/>
          <w:sz w:val="28"/>
          <w:szCs w:val="28"/>
        </w:rPr>
        <w:t>:</w:t>
      </w:r>
    </w:p>
    <w:p w14:paraId="20D14460" w14:textId="6D4402FB" w:rsidR="00D74F3A" w:rsidRPr="00D74F3A" w:rsidRDefault="00D74F3A" w:rsidP="00D74F3A">
      <w:pPr>
        <w:pStyle w:val="ListParagraph"/>
        <w:numPr>
          <w:ilvl w:val="0"/>
          <w:numId w:val="9"/>
        </w:numPr>
        <w:rPr>
          <w:rFonts w:ascii="Calibri Light" w:hAnsi="Calibri Light" w:cs="Calibri Light"/>
          <w:color w:val="auto"/>
          <w:sz w:val="24"/>
          <w:szCs w:val="24"/>
        </w:rPr>
      </w:pPr>
      <w:r w:rsidRPr="00D74F3A">
        <w:rPr>
          <w:rFonts w:ascii="Calibri Light" w:hAnsi="Calibri Light" w:cs="Calibri Light"/>
          <w:color w:val="auto"/>
          <w:sz w:val="24"/>
          <w:szCs w:val="24"/>
        </w:rPr>
        <w:t>Ensur</w:t>
      </w:r>
      <w:r>
        <w:rPr>
          <w:rFonts w:ascii="Calibri Light" w:hAnsi="Calibri Light" w:cs="Calibri Light"/>
          <w:color w:val="auto"/>
          <w:sz w:val="24"/>
          <w:szCs w:val="24"/>
        </w:rPr>
        <w:t>e</w:t>
      </w:r>
      <w:r w:rsidRPr="00D74F3A">
        <w:rPr>
          <w:rFonts w:ascii="Calibri Light" w:hAnsi="Calibri Light" w:cs="Calibri Light"/>
          <w:color w:val="auto"/>
          <w:sz w:val="24"/>
          <w:szCs w:val="24"/>
        </w:rPr>
        <w:t xml:space="preserve"> children attend for the expected hours, arriving and leaving at the stated preschool session times</w:t>
      </w:r>
    </w:p>
    <w:p w14:paraId="1738ECBF" w14:textId="44A237AC" w:rsidR="00D74F3A" w:rsidRPr="00D74F3A" w:rsidRDefault="00E5545E" w:rsidP="00D74F3A">
      <w:pPr>
        <w:pStyle w:val="ListParagraph"/>
        <w:numPr>
          <w:ilvl w:val="0"/>
          <w:numId w:val="9"/>
        </w:numPr>
        <w:rPr>
          <w:rFonts w:ascii="Calibri Light" w:hAnsi="Calibri Light" w:cs="Calibri Light"/>
          <w:color w:val="auto"/>
          <w:sz w:val="24"/>
          <w:szCs w:val="24"/>
        </w:rPr>
      </w:pPr>
      <w:r>
        <w:rPr>
          <w:rFonts w:ascii="Calibri Light" w:hAnsi="Calibri Light" w:cs="Calibri Light"/>
          <w:color w:val="auto"/>
          <w:sz w:val="24"/>
          <w:szCs w:val="24"/>
        </w:rPr>
        <w:t>Contact</w:t>
      </w:r>
      <w:r w:rsidR="00D74F3A" w:rsidRPr="00D74F3A">
        <w:rPr>
          <w:rFonts w:ascii="Calibri Light" w:hAnsi="Calibri Light" w:cs="Calibri Light"/>
          <w:color w:val="auto"/>
          <w:sz w:val="24"/>
          <w:szCs w:val="24"/>
        </w:rPr>
        <w:t xml:space="preserve"> Preschool </w:t>
      </w:r>
      <w:r w:rsidR="00820C7C">
        <w:rPr>
          <w:rFonts w:ascii="Calibri Light" w:hAnsi="Calibri Light" w:cs="Calibri Light"/>
          <w:color w:val="auto"/>
          <w:sz w:val="24"/>
          <w:szCs w:val="24"/>
        </w:rPr>
        <w:t>(</w:t>
      </w:r>
      <w:r w:rsidR="00C27A85">
        <w:rPr>
          <w:rFonts w:ascii="Calibri Light" w:hAnsi="Calibri Light" w:cs="Calibri Light"/>
          <w:color w:val="auto"/>
          <w:sz w:val="24"/>
          <w:szCs w:val="24"/>
        </w:rPr>
        <w:t>preferably by WhatsApp</w:t>
      </w:r>
      <w:r w:rsidR="00820C7C">
        <w:rPr>
          <w:rFonts w:ascii="Calibri Light" w:hAnsi="Calibri Light" w:cs="Calibri Light"/>
          <w:color w:val="auto"/>
          <w:sz w:val="24"/>
          <w:szCs w:val="24"/>
        </w:rPr>
        <w:t>)</w:t>
      </w:r>
      <w:r w:rsidR="00D74F3A" w:rsidRPr="00D74F3A">
        <w:rPr>
          <w:rFonts w:ascii="Calibri Light" w:hAnsi="Calibri Light" w:cs="Calibri Light"/>
          <w:color w:val="auto"/>
          <w:sz w:val="24"/>
          <w:szCs w:val="24"/>
        </w:rPr>
        <w:t xml:space="preserve"> if they are going to be late </w:t>
      </w:r>
      <w:r w:rsidR="00F83DC1">
        <w:rPr>
          <w:rFonts w:ascii="Calibri Light" w:hAnsi="Calibri Light" w:cs="Calibri Light"/>
          <w:color w:val="auto"/>
          <w:sz w:val="24"/>
          <w:szCs w:val="24"/>
        </w:rPr>
        <w:t>as soon as possible</w:t>
      </w:r>
    </w:p>
    <w:p w14:paraId="7DDF1501" w14:textId="5550EAF6" w:rsidR="00D74F3A" w:rsidRPr="00D74F3A" w:rsidRDefault="00F83DC1" w:rsidP="00D74F3A">
      <w:pPr>
        <w:pStyle w:val="ListParagraph"/>
        <w:numPr>
          <w:ilvl w:val="0"/>
          <w:numId w:val="9"/>
        </w:numPr>
        <w:rPr>
          <w:rFonts w:ascii="Calibri Light" w:hAnsi="Calibri Light" w:cs="Calibri Light"/>
          <w:color w:val="auto"/>
          <w:sz w:val="24"/>
          <w:szCs w:val="24"/>
        </w:rPr>
      </w:pPr>
      <w:r>
        <w:rPr>
          <w:rFonts w:ascii="Calibri Light" w:hAnsi="Calibri Light" w:cs="Calibri Light"/>
          <w:color w:val="auto"/>
          <w:sz w:val="24"/>
          <w:szCs w:val="24"/>
        </w:rPr>
        <w:t>R</w:t>
      </w:r>
      <w:r w:rsidR="00D74F3A" w:rsidRPr="00D74F3A">
        <w:rPr>
          <w:rFonts w:ascii="Calibri Light" w:hAnsi="Calibri Light" w:cs="Calibri Light"/>
          <w:color w:val="auto"/>
          <w:sz w:val="24"/>
          <w:szCs w:val="24"/>
        </w:rPr>
        <w:t xml:space="preserve">eport </w:t>
      </w:r>
      <w:r w:rsidR="00266895">
        <w:rPr>
          <w:rFonts w:ascii="Calibri Light" w:hAnsi="Calibri Light" w:cs="Calibri Light"/>
          <w:color w:val="auto"/>
          <w:sz w:val="24"/>
          <w:szCs w:val="24"/>
        </w:rPr>
        <w:t>absences</w:t>
      </w:r>
      <w:r w:rsidR="00D74F3A" w:rsidRPr="00D74F3A">
        <w:rPr>
          <w:rFonts w:ascii="Calibri Light" w:hAnsi="Calibri Light" w:cs="Calibri Light"/>
          <w:color w:val="auto"/>
          <w:sz w:val="24"/>
          <w:szCs w:val="24"/>
        </w:rPr>
        <w:t xml:space="preserve"> by 9.30am</w:t>
      </w:r>
      <w:r w:rsidRPr="00F83DC1">
        <w:t xml:space="preserve"> </w:t>
      </w:r>
      <w:r w:rsidR="005B4ECD">
        <w:t>(</w:t>
      </w:r>
      <w:r w:rsidRPr="00F83DC1">
        <w:rPr>
          <w:rFonts w:ascii="Calibri Light" w:hAnsi="Calibri Light" w:cs="Calibri Light"/>
          <w:color w:val="auto"/>
          <w:sz w:val="24"/>
          <w:szCs w:val="24"/>
        </w:rPr>
        <w:t>preferably by WhatsApp</w:t>
      </w:r>
      <w:r w:rsidR="00820C7C">
        <w:rPr>
          <w:rFonts w:ascii="Calibri Light" w:hAnsi="Calibri Light" w:cs="Calibri Light"/>
          <w:color w:val="auto"/>
          <w:sz w:val="24"/>
          <w:szCs w:val="24"/>
        </w:rPr>
        <w:t>)</w:t>
      </w:r>
      <w:r w:rsidR="00266895">
        <w:rPr>
          <w:rFonts w:ascii="Calibri Light" w:hAnsi="Calibri Light" w:cs="Calibri Light"/>
          <w:color w:val="auto"/>
          <w:sz w:val="24"/>
          <w:szCs w:val="24"/>
        </w:rPr>
        <w:t xml:space="preserve"> including the reason for absence</w:t>
      </w:r>
    </w:p>
    <w:p w14:paraId="4B8727D1" w14:textId="5616D79A" w:rsidR="00BD150F" w:rsidRDefault="00266895" w:rsidP="005B4ECD">
      <w:pPr>
        <w:pStyle w:val="ListParagraph"/>
        <w:numPr>
          <w:ilvl w:val="0"/>
          <w:numId w:val="9"/>
        </w:numPr>
        <w:rPr>
          <w:rFonts w:ascii="Calibri Light" w:hAnsi="Calibri Light" w:cs="Calibri Light"/>
          <w:color w:val="auto"/>
          <w:sz w:val="24"/>
          <w:szCs w:val="24"/>
        </w:rPr>
      </w:pPr>
      <w:r>
        <w:rPr>
          <w:rFonts w:ascii="Calibri Light" w:hAnsi="Calibri Light" w:cs="Calibri Light"/>
          <w:color w:val="auto"/>
          <w:sz w:val="24"/>
          <w:szCs w:val="24"/>
        </w:rPr>
        <w:t>I</w:t>
      </w:r>
      <w:r w:rsidR="00D74F3A" w:rsidRPr="00D74F3A">
        <w:rPr>
          <w:rFonts w:ascii="Calibri Light" w:hAnsi="Calibri Light" w:cs="Calibri Light"/>
          <w:color w:val="auto"/>
          <w:sz w:val="24"/>
          <w:szCs w:val="24"/>
        </w:rPr>
        <w:t xml:space="preserve">nform the office via email or WhatsApp </w:t>
      </w:r>
      <w:r>
        <w:rPr>
          <w:rFonts w:ascii="Calibri Light" w:hAnsi="Calibri Light" w:cs="Calibri Light"/>
          <w:color w:val="auto"/>
          <w:sz w:val="24"/>
          <w:szCs w:val="24"/>
        </w:rPr>
        <w:t>with any</w:t>
      </w:r>
      <w:r w:rsidR="00D74F3A" w:rsidRPr="00D74F3A">
        <w:rPr>
          <w:rFonts w:ascii="Calibri Light" w:hAnsi="Calibri Light" w:cs="Calibri Light"/>
          <w:color w:val="auto"/>
          <w:sz w:val="24"/>
          <w:szCs w:val="24"/>
        </w:rPr>
        <w:t xml:space="preserve"> plann</w:t>
      </w:r>
      <w:r>
        <w:rPr>
          <w:rFonts w:ascii="Calibri Light" w:hAnsi="Calibri Light" w:cs="Calibri Light"/>
          <w:color w:val="auto"/>
          <w:sz w:val="24"/>
          <w:szCs w:val="24"/>
        </w:rPr>
        <w:t>ed</w:t>
      </w:r>
      <w:r w:rsidR="00D74F3A" w:rsidRPr="00D74F3A">
        <w:rPr>
          <w:rFonts w:ascii="Calibri Light" w:hAnsi="Calibri Light" w:cs="Calibri Light"/>
          <w:color w:val="auto"/>
          <w:sz w:val="24"/>
          <w:szCs w:val="24"/>
        </w:rPr>
        <w:t xml:space="preserve"> holiday</w:t>
      </w:r>
      <w:r>
        <w:rPr>
          <w:rFonts w:ascii="Calibri Light" w:hAnsi="Calibri Light" w:cs="Calibri Light"/>
          <w:color w:val="auto"/>
          <w:sz w:val="24"/>
          <w:szCs w:val="24"/>
        </w:rPr>
        <w:t>s</w:t>
      </w:r>
      <w:r w:rsidR="00D74F3A" w:rsidRPr="00D74F3A">
        <w:rPr>
          <w:rFonts w:ascii="Calibri Light" w:hAnsi="Calibri Light" w:cs="Calibri Light"/>
          <w:color w:val="auto"/>
          <w:sz w:val="24"/>
          <w:szCs w:val="24"/>
        </w:rPr>
        <w:t xml:space="preserve"> </w:t>
      </w:r>
      <w:r w:rsidR="006B58CD">
        <w:rPr>
          <w:rFonts w:ascii="Calibri Light" w:hAnsi="Calibri Light" w:cs="Calibri Light"/>
          <w:color w:val="auto"/>
          <w:sz w:val="24"/>
          <w:szCs w:val="24"/>
        </w:rPr>
        <w:t>which will impact your child’s attendance</w:t>
      </w:r>
    </w:p>
    <w:p w14:paraId="180234F5" w14:textId="7FD8CC2B" w:rsidR="00D03525" w:rsidRDefault="00D03525" w:rsidP="005B4ECD">
      <w:pPr>
        <w:pStyle w:val="ListParagraph"/>
        <w:numPr>
          <w:ilvl w:val="0"/>
          <w:numId w:val="9"/>
        </w:numPr>
        <w:rPr>
          <w:rFonts w:ascii="Calibri Light" w:hAnsi="Calibri Light" w:cs="Calibri Light"/>
          <w:color w:val="auto"/>
          <w:sz w:val="24"/>
          <w:szCs w:val="24"/>
        </w:rPr>
      </w:pPr>
      <w:r>
        <w:rPr>
          <w:rFonts w:ascii="Calibri Light" w:hAnsi="Calibri Light" w:cs="Calibri Light"/>
          <w:color w:val="auto"/>
          <w:sz w:val="24"/>
          <w:szCs w:val="24"/>
        </w:rPr>
        <w:t xml:space="preserve">Notify </w:t>
      </w:r>
      <w:r w:rsidR="00B25A5B">
        <w:rPr>
          <w:rFonts w:ascii="Calibri Light" w:hAnsi="Calibri Light" w:cs="Calibri Light"/>
          <w:color w:val="auto"/>
          <w:sz w:val="24"/>
          <w:szCs w:val="24"/>
        </w:rPr>
        <w:t xml:space="preserve">Preschool </w:t>
      </w:r>
      <w:r>
        <w:rPr>
          <w:rFonts w:ascii="Calibri Light" w:hAnsi="Calibri Light" w:cs="Calibri Light"/>
          <w:color w:val="auto"/>
          <w:sz w:val="24"/>
          <w:szCs w:val="24"/>
        </w:rPr>
        <w:t xml:space="preserve">in timely manner of any </w:t>
      </w:r>
      <w:r w:rsidR="00C26518">
        <w:rPr>
          <w:rFonts w:ascii="Calibri Light" w:hAnsi="Calibri Light" w:cs="Calibri Light"/>
          <w:color w:val="auto"/>
          <w:sz w:val="24"/>
          <w:szCs w:val="24"/>
        </w:rPr>
        <w:t xml:space="preserve">permanent </w:t>
      </w:r>
      <w:r w:rsidR="00B25A5B">
        <w:rPr>
          <w:rFonts w:ascii="Calibri Light" w:hAnsi="Calibri Light" w:cs="Calibri Light"/>
          <w:color w:val="auto"/>
          <w:sz w:val="24"/>
          <w:szCs w:val="24"/>
        </w:rPr>
        <w:t>reduc</w:t>
      </w:r>
      <w:r w:rsidR="00C26518">
        <w:rPr>
          <w:rFonts w:ascii="Calibri Light" w:hAnsi="Calibri Light" w:cs="Calibri Light"/>
          <w:color w:val="auto"/>
          <w:sz w:val="24"/>
          <w:szCs w:val="24"/>
        </w:rPr>
        <w:t xml:space="preserve">tion in attendance </w:t>
      </w:r>
    </w:p>
    <w:p w14:paraId="2D9C2FD3" w14:textId="77777777" w:rsidR="005B4ECD" w:rsidRPr="005B4ECD" w:rsidRDefault="005B4ECD" w:rsidP="005B4ECD">
      <w:pPr>
        <w:ind w:left="360"/>
        <w:rPr>
          <w:rFonts w:ascii="Calibri Light" w:hAnsi="Calibri Light" w:cs="Calibri Light"/>
          <w:color w:val="auto"/>
          <w:sz w:val="24"/>
          <w:szCs w:val="24"/>
        </w:rPr>
      </w:pPr>
    </w:p>
    <w:p w14:paraId="3221D5BA" w14:textId="487D5AB4" w:rsidR="00383928" w:rsidRPr="00C27723" w:rsidRDefault="000E789C">
      <w:pPr>
        <w:rPr>
          <w:rFonts w:ascii="Calibri Light" w:hAnsi="Calibri Light" w:cs="Calibri Light"/>
          <w:color w:val="auto"/>
          <w:sz w:val="24"/>
          <w:szCs w:val="24"/>
        </w:rPr>
      </w:pPr>
      <w:r w:rsidRPr="00C27723">
        <w:rPr>
          <w:rFonts w:ascii="Calibri Light" w:hAnsi="Calibri Light" w:cs="Calibri Light"/>
          <w:color w:val="auto"/>
          <w:sz w:val="24"/>
          <w:szCs w:val="24"/>
        </w:rPr>
        <w:t xml:space="preserve">We recognise that sometimes families may need extra support with attendance and punctuality, therefore good communication is essential. We will work with parents/carers to support good attendance and punctuality. Where children’s attendance is poor and not improving, we will talk to </w:t>
      </w:r>
      <w:r w:rsidR="00D93B0E">
        <w:rPr>
          <w:rFonts w:ascii="Calibri Light" w:hAnsi="Calibri Light" w:cs="Calibri Light"/>
          <w:color w:val="auto"/>
          <w:sz w:val="24"/>
          <w:szCs w:val="24"/>
        </w:rPr>
        <w:t>parents/carers</w:t>
      </w:r>
      <w:r w:rsidRPr="00C27723">
        <w:rPr>
          <w:rFonts w:ascii="Calibri Light" w:hAnsi="Calibri Light" w:cs="Calibri Light"/>
          <w:color w:val="auto"/>
          <w:sz w:val="24"/>
          <w:szCs w:val="24"/>
        </w:rPr>
        <w:t xml:space="preserve"> about the available support </w:t>
      </w:r>
      <w:r w:rsidR="00EC7944" w:rsidRPr="00C27723">
        <w:rPr>
          <w:rFonts w:ascii="Calibri Light" w:hAnsi="Calibri Light" w:cs="Calibri Light"/>
          <w:color w:val="auto"/>
          <w:sz w:val="24"/>
          <w:szCs w:val="24"/>
        </w:rPr>
        <w:t xml:space="preserve">and </w:t>
      </w:r>
      <w:r w:rsidR="00702036" w:rsidRPr="00C27723">
        <w:rPr>
          <w:rFonts w:ascii="Calibri Light" w:hAnsi="Calibri Light" w:cs="Calibri Light"/>
          <w:color w:val="auto"/>
          <w:sz w:val="24"/>
          <w:szCs w:val="24"/>
        </w:rPr>
        <w:t xml:space="preserve">may </w:t>
      </w:r>
      <w:r w:rsidR="00EC7944" w:rsidRPr="00C27723">
        <w:rPr>
          <w:rFonts w:ascii="Calibri Light" w:hAnsi="Calibri Light" w:cs="Calibri Light"/>
          <w:color w:val="auto"/>
          <w:sz w:val="24"/>
          <w:szCs w:val="24"/>
        </w:rPr>
        <w:t xml:space="preserve">refer them to Early </w:t>
      </w:r>
      <w:r w:rsidR="00532E8A" w:rsidRPr="00C27723">
        <w:rPr>
          <w:rFonts w:ascii="Calibri Light" w:hAnsi="Calibri Light" w:cs="Calibri Light"/>
          <w:color w:val="auto"/>
          <w:sz w:val="24"/>
          <w:szCs w:val="24"/>
        </w:rPr>
        <w:t>Help</w:t>
      </w:r>
      <w:r w:rsidRPr="00C27723">
        <w:rPr>
          <w:rFonts w:ascii="Calibri Light" w:hAnsi="Calibri Light" w:cs="Calibri Light"/>
          <w:color w:val="auto"/>
          <w:sz w:val="24"/>
          <w:szCs w:val="24"/>
        </w:rPr>
        <w:t xml:space="preserve">. </w:t>
      </w:r>
    </w:p>
    <w:p w14:paraId="5C17929C" w14:textId="589D7D83" w:rsidR="00532E8A" w:rsidRPr="00C27723" w:rsidRDefault="00F10D70">
      <w:pPr>
        <w:rPr>
          <w:rFonts w:ascii="Calibri Light" w:hAnsi="Calibri Light" w:cs="Calibri Light"/>
          <w:color w:val="auto"/>
          <w:sz w:val="24"/>
          <w:szCs w:val="24"/>
        </w:rPr>
      </w:pPr>
      <w:r>
        <w:rPr>
          <w:rFonts w:ascii="Calibri Light" w:hAnsi="Calibri Light" w:cs="Calibri Light"/>
          <w:color w:val="auto"/>
          <w:sz w:val="24"/>
          <w:szCs w:val="24"/>
        </w:rPr>
        <w:t>Lympstone Preschool</w:t>
      </w:r>
      <w:r w:rsidR="000E789C" w:rsidRPr="00C27723">
        <w:rPr>
          <w:rFonts w:ascii="Calibri Light" w:hAnsi="Calibri Light" w:cs="Calibri Light"/>
          <w:color w:val="auto"/>
          <w:sz w:val="24"/>
          <w:szCs w:val="24"/>
        </w:rPr>
        <w:t xml:space="preserve"> have a duty</w:t>
      </w:r>
      <w:r w:rsidR="00782F0D">
        <w:rPr>
          <w:rFonts w:ascii="Calibri Light" w:hAnsi="Calibri Light" w:cs="Calibri Light"/>
          <w:color w:val="auto"/>
          <w:sz w:val="24"/>
          <w:szCs w:val="24"/>
        </w:rPr>
        <w:t xml:space="preserve"> of care</w:t>
      </w:r>
      <w:r w:rsidR="000E789C" w:rsidRPr="00C27723">
        <w:rPr>
          <w:rFonts w:ascii="Calibri Light" w:hAnsi="Calibri Light" w:cs="Calibri Light"/>
          <w:color w:val="auto"/>
          <w:sz w:val="24"/>
          <w:szCs w:val="24"/>
        </w:rPr>
        <w:t xml:space="preserve"> to keep children safe and protect them from harm</w:t>
      </w:r>
      <w:r w:rsidR="0006799B">
        <w:rPr>
          <w:rFonts w:ascii="Calibri Light" w:hAnsi="Calibri Light" w:cs="Calibri Light"/>
          <w:color w:val="auto"/>
          <w:sz w:val="24"/>
          <w:szCs w:val="24"/>
        </w:rPr>
        <w:t>. V</w:t>
      </w:r>
      <w:r w:rsidR="000E789C" w:rsidRPr="00C27723">
        <w:rPr>
          <w:rFonts w:ascii="Calibri Light" w:hAnsi="Calibri Light" w:cs="Calibri Light"/>
          <w:color w:val="auto"/>
          <w:sz w:val="24"/>
          <w:szCs w:val="24"/>
        </w:rPr>
        <w:t xml:space="preserve">ery poor attendance can be an indication of neglect and seen as a safeguarding issue. If we are concerned about </w:t>
      </w:r>
      <w:r w:rsidR="000E789C" w:rsidRPr="00C27723">
        <w:rPr>
          <w:rFonts w:ascii="Calibri Light" w:hAnsi="Calibri Light" w:cs="Calibri Light"/>
          <w:color w:val="auto"/>
          <w:sz w:val="24"/>
          <w:szCs w:val="24"/>
        </w:rPr>
        <w:lastRenderedPageBreak/>
        <w:t xml:space="preserve">the welfare of a child who is absent, we reserve the right to contact </w:t>
      </w:r>
      <w:r w:rsidR="007B1576">
        <w:rPr>
          <w:rFonts w:ascii="Calibri Light" w:hAnsi="Calibri Light" w:cs="Calibri Light"/>
          <w:color w:val="auto"/>
          <w:sz w:val="24"/>
          <w:szCs w:val="24"/>
        </w:rPr>
        <w:t xml:space="preserve">the relevant </w:t>
      </w:r>
      <w:r w:rsidR="005B4ECD">
        <w:rPr>
          <w:rFonts w:ascii="Calibri Light" w:hAnsi="Calibri Light" w:cs="Calibri Light"/>
          <w:color w:val="auto"/>
          <w:sz w:val="24"/>
          <w:szCs w:val="24"/>
        </w:rPr>
        <w:t xml:space="preserve">external agencies </w:t>
      </w:r>
      <w:r w:rsidR="007B1576">
        <w:rPr>
          <w:rFonts w:ascii="Calibri Light" w:hAnsi="Calibri Light" w:cs="Calibri Light"/>
          <w:color w:val="auto"/>
          <w:sz w:val="24"/>
          <w:szCs w:val="24"/>
        </w:rPr>
        <w:t>to s</w:t>
      </w:r>
      <w:r w:rsidR="00637F06">
        <w:rPr>
          <w:rFonts w:ascii="Calibri Light" w:hAnsi="Calibri Light" w:cs="Calibri Light"/>
          <w:color w:val="auto"/>
          <w:sz w:val="24"/>
          <w:szCs w:val="24"/>
        </w:rPr>
        <w:t>afeguarding</w:t>
      </w:r>
      <w:r w:rsidR="000E789C" w:rsidRPr="00C27723">
        <w:rPr>
          <w:rFonts w:ascii="Calibri Light" w:hAnsi="Calibri Light" w:cs="Calibri Light"/>
          <w:color w:val="auto"/>
          <w:sz w:val="24"/>
          <w:szCs w:val="24"/>
        </w:rPr>
        <w:t>.</w:t>
      </w:r>
    </w:p>
    <w:p w14:paraId="04D1978D" w14:textId="0B50DFD2" w:rsidR="00AD1AE9" w:rsidRDefault="000E789C">
      <w:pPr>
        <w:rPr>
          <w:rFonts w:ascii="Calibri Light" w:hAnsi="Calibri Light" w:cs="Calibri Light"/>
          <w:color w:val="auto"/>
          <w:sz w:val="24"/>
          <w:szCs w:val="24"/>
        </w:rPr>
      </w:pPr>
      <w:r w:rsidRPr="00C27723">
        <w:rPr>
          <w:rFonts w:ascii="Calibri Light" w:hAnsi="Calibri Light" w:cs="Calibri Light"/>
          <w:color w:val="auto"/>
          <w:sz w:val="24"/>
          <w:szCs w:val="24"/>
        </w:rPr>
        <w:t>If you wish to reduce</w:t>
      </w:r>
      <w:r w:rsidR="0057605B">
        <w:rPr>
          <w:rFonts w:ascii="Calibri Light" w:hAnsi="Calibri Light" w:cs="Calibri Light"/>
          <w:color w:val="auto"/>
          <w:sz w:val="24"/>
          <w:szCs w:val="24"/>
        </w:rPr>
        <w:t xml:space="preserve"> sessions</w:t>
      </w:r>
      <w:r w:rsidR="00FF08D1">
        <w:rPr>
          <w:rFonts w:ascii="Calibri Light" w:hAnsi="Calibri Light" w:cs="Calibri Light"/>
          <w:color w:val="auto"/>
          <w:sz w:val="24"/>
          <w:szCs w:val="24"/>
        </w:rPr>
        <w:t xml:space="preserve">, </w:t>
      </w:r>
      <w:r w:rsidRPr="00C27723">
        <w:rPr>
          <w:rFonts w:ascii="Calibri Light" w:hAnsi="Calibri Light" w:cs="Calibri Light"/>
          <w:color w:val="auto"/>
          <w:sz w:val="24"/>
          <w:szCs w:val="24"/>
        </w:rPr>
        <w:t>or leav</w:t>
      </w:r>
      <w:r w:rsidR="00FF08D1">
        <w:rPr>
          <w:rFonts w:ascii="Calibri Light" w:hAnsi="Calibri Light" w:cs="Calibri Light"/>
          <w:color w:val="auto"/>
          <w:sz w:val="24"/>
          <w:szCs w:val="24"/>
        </w:rPr>
        <w:t>e</w:t>
      </w:r>
      <w:r w:rsidRPr="00C27723">
        <w:rPr>
          <w:rFonts w:ascii="Calibri Light" w:hAnsi="Calibri Light" w:cs="Calibri Light"/>
          <w:color w:val="auto"/>
          <w:sz w:val="24"/>
          <w:szCs w:val="24"/>
        </w:rPr>
        <w:t xml:space="preserve"> the preschool, we require written notification at least four </w:t>
      </w:r>
      <w:r w:rsidR="00AD1AE9" w:rsidRPr="00C27723">
        <w:rPr>
          <w:rFonts w:ascii="Calibri Light" w:hAnsi="Calibri Light" w:cs="Calibri Light"/>
          <w:color w:val="auto"/>
          <w:sz w:val="24"/>
          <w:szCs w:val="24"/>
        </w:rPr>
        <w:t>weeks’</w:t>
      </w:r>
      <w:r w:rsidR="00AD1AE9">
        <w:rPr>
          <w:rFonts w:ascii="Calibri Light" w:hAnsi="Calibri Light" w:cs="Calibri Light"/>
          <w:color w:val="auto"/>
          <w:sz w:val="24"/>
          <w:szCs w:val="24"/>
        </w:rPr>
        <w:t xml:space="preserve"> notice</w:t>
      </w:r>
      <w:r w:rsidRPr="00C27723">
        <w:rPr>
          <w:rFonts w:ascii="Calibri Light" w:hAnsi="Calibri Light" w:cs="Calibri Light"/>
          <w:color w:val="auto"/>
          <w:sz w:val="24"/>
          <w:szCs w:val="24"/>
        </w:rPr>
        <w:t xml:space="preserve">. </w:t>
      </w:r>
      <w:r w:rsidR="003D7F98" w:rsidRPr="00C27723">
        <w:rPr>
          <w:rFonts w:ascii="Calibri Light" w:hAnsi="Calibri Light" w:cs="Calibri Light"/>
          <w:color w:val="auto"/>
          <w:sz w:val="24"/>
          <w:szCs w:val="24"/>
        </w:rPr>
        <w:t xml:space="preserve">Parents/carers will be expected to </w:t>
      </w:r>
      <w:r w:rsidR="00CE7CBA" w:rsidRPr="00C27723">
        <w:rPr>
          <w:rFonts w:ascii="Calibri Light" w:hAnsi="Calibri Light" w:cs="Calibri Light"/>
          <w:color w:val="auto"/>
          <w:sz w:val="24"/>
          <w:szCs w:val="24"/>
        </w:rPr>
        <w:t xml:space="preserve">pay any due fees </w:t>
      </w:r>
      <w:r w:rsidR="006B35AC" w:rsidRPr="00C27723">
        <w:rPr>
          <w:rFonts w:ascii="Calibri Light" w:hAnsi="Calibri Light" w:cs="Calibri Light"/>
          <w:color w:val="auto"/>
          <w:sz w:val="24"/>
          <w:szCs w:val="24"/>
        </w:rPr>
        <w:t>even if th</w:t>
      </w:r>
      <w:r w:rsidR="008C40B3" w:rsidRPr="00C27723">
        <w:rPr>
          <w:rFonts w:ascii="Calibri Light" w:hAnsi="Calibri Light" w:cs="Calibri Light"/>
          <w:color w:val="auto"/>
          <w:sz w:val="24"/>
          <w:szCs w:val="24"/>
        </w:rPr>
        <w:t xml:space="preserve">eir child </w:t>
      </w:r>
      <w:r w:rsidR="008D17D9" w:rsidRPr="00C27723">
        <w:rPr>
          <w:rFonts w:ascii="Calibri Light" w:hAnsi="Calibri Light" w:cs="Calibri Light"/>
          <w:color w:val="auto"/>
          <w:sz w:val="24"/>
          <w:szCs w:val="24"/>
        </w:rPr>
        <w:t xml:space="preserve">leaves before this notice period. Any funded hours during this time will also be claimed covering the 4 </w:t>
      </w:r>
      <w:r w:rsidR="008C49CE" w:rsidRPr="00C27723">
        <w:rPr>
          <w:rFonts w:ascii="Calibri Light" w:hAnsi="Calibri Light" w:cs="Calibri Light"/>
          <w:color w:val="auto"/>
          <w:sz w:val="24"/>
          <w:szCs w:val="24"/>
        </w:rPr>
        <w:t>weeks’ notice</w:t>
      </w:r>
      <w:r w:rsidR="008D17D9" w:rsidRPr="00C27723">
        <w:rPr>
          <w:rFonts w:ascii="Calibri Light" w:hAnsi="Calibri Light" w:cs="Calibri Light"/>
          <w:color w:val="auto"/>
          <w:sz w:val="24"/>
          <w:szCs w:val="24"/>
        </w:rPr>
        <w:t xml:space="preserve"> period.</w:t>
      </w:r>
    </w:p>
    <w:p w14:paraId="00CE05F9" w14:textId="721EE221" w:rsidR="00B0180F" w:rsidRDefault="000E789C">
      <w:pPr>
        <w:rPr>
          <w:rFonts w:ascii="Calibri Light" w:hAnsi="Calibri Light" w:cs="Calibri Light"/>
          <w:color w:val="auto"/>
          <w:sz w:val="24"/>
          <w:szCs w:val="24"/>
        </w:rPr>
      </w:pPr>
      <w:r w:rsidRPr="00C27723">
        <w:rPr>
          <w:rFonts w:ascii="Calibri Light" w:hAnsi="Calibri Light" w:cs="Calibri Light"/>
          <w:color w:val="auto"/>
          <w:sz w:val="24"/>
          <w:szCs w:val="24"/>
        </w:rPr>
        <w:t xml:space="preserve">We will make every effort to support good attendance and punctuality, as suggested above. However, if there are no other indicators of concern or vulnerability and your child has failed to attend for four consecutive weeks or more without a justifiable reason, we may withdraw your child’s place. </w:t>
      </w:r>
    </w:p>
    <w:p w14:paraId="1B2C38C3" w14:textId="77777777" w:rsidR="00233D21" w:rsidRPr="00C27723" w:rsidRDefault="00233D21">
      <w:pPr>
        <w:rPr>
          <w:rFonts w:ascii="Calibri Light" w:hAnsi="Calibri Light" w:cs="Calibri Light"/>
          <w:color w:val="auto"/>
          <w:sz w:val="24"/>
          <w:szCs w:val="24"/>
        </w:rPr>
      </w:pPr>
    </w:p>
    <w:p w14:paraId="3594B3F6" w14:textId="3DAFC8C7" w:rsidR="00D57996" w:rsidRPr="00C27723" w:rsidRDefault="000E789C">
      <w:pPr>
        <w:rPr>
          <w:rFonts w:ascii="Calibri Light" w:hAnsi="Calibri Light" w:cs="Calibri Light"/>
          <w:color w:val="auto"/>
          <w:sz w:val="24"/>
          <w:szCs w:val="24"/>
        </w:rPr>
      </w:pPr>
      <w:r w:rsidRPr="00C27723">
        <w:rPr>
          <w:rFonts w:ascii="Calibri Light" w:hAnsi="Calibri Light" w:cs="Calibri Light"/>
          <w:color w:val="auto"/>
          <w:sz w:val="24"/>
          <w:szCs w:val="24"/>
        </w:rPr>
        <w:t xml:space="preserve">The process </w:t>
      </w:r>
      <w:r w:rsidR="00B0180F">
        <w:rPr>
          <w:rFonts w:ascii="Calibri Light" w:hAnsi="Calibri Light" w:cs="Calibri Light"/>
          <w:color w:val="auto"/>
          <w:sz w:val="24"/>
          <w:szCs w:val="24"/>
        </w:rPr>
        <w:t>Lympstone Preschool</w:t>
      </w:r>
      <w:r w:rsidR="008A0C1B">
        <w:rPr>
          <w:rFonts w:ascii="Calibri Light" w:hAnsi="Calibri Light" w:cs="Calibri Light"/>
          <w:color w:val="auto"/>
          <w:sz w:val="24"/>
          <w:szCs w:val="24"/>
        </w:rPr>
        <w:t xml:space="preserve"> will take</w:t>
      </w:r>
      <w:r w:rsidRPr="00C27723">
        <w:rPr>
          <w:rFonts w:ascii="Calibri Light" w:hAnsi="Calibri Light" w:cs="Calibri Light"/>
          <w:color w:val="auto"/>
          <w:sz w:val="24"/>
          <w:szCs w:val="24"/>
        </w:rPr>
        <w:t xml:space="preserve"> formally withdrawing a child’s place is as follows: </w:t>
      </w:r>
    </w:p>
    <w:p w14:paraId="2EEABE72" w14:textId="34F9BCBC" w:rsidR="00815920" w:rsidRPr="00C27723" w:rsidRDefault="000E789C" w:rsidP="00815920">
      <w:pPr>
        <w:pStyle w:val="ListParagraph"/>
        <w:numPr>
          <w:ilvl w:val="0"/>
          <w:numId w:val="5"/>
        </w:numPr>
        <w:rPr>
          <w:rFonts w:ascii="Calibri Light" w:hAnsi="Calibri Light" w:cs="Calibri Light"/>
          <w:color w:val="auto"/>
          <w:sz w:val="24"/>
          <w:szCs w:val="24"/>
        </w:rPr>
      </w:pPr>
      <w:r w:rsidRPr="00C27723">
        <w:rPr>
          <w:rFonts w:ascii="Calibri Light" w:hAnsi="Calibri Light" w:cs="Calibri Light"/>
          <w:color w:val="auto"/>
          <w:sz w:val="24"/>
          <w:szCs w:val="24"/>
        </w:rPr>
        <w:t xml:space="preserve">We will attempt to contact the family </w:t>
      </w:r>
      <w:r w:rsidR="00DE0B3A" w:rsidRPr="00C27723">
        <w:rPr>
          <w:rFonts w:ascii="Calibri Light" w:hAnsi="Calibri Light" w:cs="Calibri Light"/>
          <w:color w:val="auto"/>
          <w:sz w:val="24"/>
          <w:szCs w:val="24"/>
        </w:rPr>
        <w:t>after each missed session</w:t>
      </w:r>
      <w:r w:rsidRPr="00C27723">
        <w:rPr>
          <w:rFonts w:ascii="Calibri Light" w:hAnsi="Calibri Light" w:cs="Calibri Light"/>
          <w:color w:val="auto"/>
          <w:sz w:val="24"/>
          <w:szCs w:val="24"/>
        </w:rPr>
        <w:t xml:space="preserve"> to seek a justifiable explanation</w:t>
      </w:r>
      <w:r w:rsidR="00152DF0" w:rsidRPr="00C27723">
        <w:rPr>
          <w:rFonts w:ascii="Calibri Light" w:hAnsi="Calibri Light" w:cs="Calibri Light"/>
          <w:color w:val="auto"/>
          <w:sz w:val="24"/>
          <w:szCs w:val="24"/>
        </w:rPr>
        <w:t xml:space="preserve"> </w:t>
      </w:r>
      <w:r w:rsidRPr="00C27723">
        <w:rPr>
          <w:rFonts w:ascii="Calibri Light" w:hAnsi="Calibri Light" w:cs="Calibri Light"/>
          <w:color w:val="auto"/>
          <w:sz w:val="24"/>
          <w:szCs w:val="24"/>
        </w:rPr>
        <w:t>(by telephone</w:t>
      </w:r>
      <w:r w:rsidR="003E6214" w:rsidRPr="00C27723">
        <w:rPr>
          <w:rFonts w:ascii="Calibri Light" w:hAnsi="Calibri Light" w:cs="Calibri Light"/>
          <w:color w:val="auto"/>
          <w:sz w:val="24"/>
          <w:szCs w:val="24"/>
        </w:rPr>
        <w:t>, WhatsApp</w:t>
      </w:r>
      <w:r w:rsidRPr="00C27723">
        <w:rPr>
          <w:rFonts w:ascii="Calibri Light" w:hAnsi="Calibri Light" w:cs="Calibri Light"/>
          <w:color w:val="auto"/>
          <w:sz w:val="24"/>
          <w:szCs w:val="24"/>
        </w:rPr>
        <w:t xml:space="preserve"> or by email)</w:t>
      </w:r>
    </w:p>
    <w:p w14:paraId="4CA4C0F1" w14:textId="484FC939" w:rsidR="002E325A" w:rsidRPr="00C27723" w:rsidRDefault="003F085F" w:rsidP="00815920">
      <w:pPr>
        <w:pStyle w:val="ListParagraph"/>
        <w:numPr>
          <w:ilvl w:val="0"/>
          <w:numId w:val="5"/>
        </w:numPr>
        <w:rPr>
          <w:rFonts w:ascii="Calibri Light" w:hAnsi="Calibri Light" w:cs="Calibri Light"/>
          <w:color w:val="auto"/>
          <w:sz w:val="24"/>
          <w:szCs w:val="24"/>
        </w:rPr>
      </w:pPr>
      <w:r w:rsidRPr="00C27723">
        <w:rPr>
          <w:rFonts w:ascii="Calibri Light" w:hAnsi="Calibri Light" w:cs="Calibri Light"/>
          <w:color w:val="auto"/>
          <w:sz w:val="24"/>
          <w:szCs w:val="24"/>
        </w:rPr>
        <w:t xml:space="preserve">If a </w:t>
      </w:r>
      <w:r w:rsidR="004A36A1" w:rsidRPr="00C27723">
        <w:rPr>
          <w:rFonts w:ascii="Calibri Light" w:hAnsi="Calibri Light" w:cs="Calibri Light"/>
          <w:color w:val="auto"/>
          <w:sz w:val="24"/>
          <w:szCs w:val="24"/>
        </w:rPr>
        <w:t>2/3-week</w:t>
      </w:r>
      <w:r w:rsidRPr="00C27723">
        <w:rPr>
          <w:rFonts w:ascii="Calibri Light" w:hAnsi="Calibri Light" w:cs="Calibri Light"/>
          <w:color w:val="auto"/>
          <w:sz w:val="24"/>
          <w:szCs w:val="24"/>
        </w:rPr>
        <w:t xml:space="preserve"> period has elapsed without contact from parent</w:t>
      </w:r>
      <w:r w:rsidR="00F846E8" w:rsidRPr="00C27723">
        <w:rPr>
          <w:rFonts w:ascii="Calibri Light" w:hAnsi="Calibri Light" w:cs="Calibri Light"/>
          <w:color w:val="auto"/>
          <w:sz w:val="24"/>
          <w:szCs w:val="24"/>
        </w:rPr>
        <w:t>/carers</w:t>
      </w:r>
      <w:r w:rsidRPr="00C27723">
        <w:rPr>
          <w:rFonts w:ascii="Calibri Light" w:hAnsi="Calibri Light" w:cs="Calibri Light"/>
          <w:color w:val="auto"/>
          <w:sz w:val="24"/>
          <w:szCs w:val="24"/>
        </w:rPr>
        <w:t xml:space="preserve">, we will formally email the parent seeking to </w:t>
      </w:r>
      <w:r w:rsidR="00E20C65" w:rsidRPr="00C27723">
        <w:rPr>
          <w:rFonts w:ascii="Calibri Light" w:hAnsi="Calibri Light" w:cs="Calibri Light"/>
          <w:color w:val="auto"/>
          <w:sz w:val="24"/>
          <w:szCs w:val="24"/>
        </w:rPr>
        <w:t xml:space="preserve">an explanation of absence and will inform them that we may have to </w:t>
      </w:r>
      <w:r w:rsidR="00515612" w:rsidRPr="00C27723">
        <w:rPr>
          <w:rFonts w:ascii="Calibri Light" w:hAnsi="Calibri Light" w:cs="Calibri Light"/>
          <w:color w:val="auto"/>
          <w:sz w:val="24"/>
          <w:szCs w:val="24"/>
        </w:rPr>
        <w:t xml:space="preserve">withdraw the </w:t>
      </w:r>
      <w:r w:rsidR="000203DC" w:rsidRPr="00C27723">
        <w:rPr>
          <w:rFonts w:ascii="Calibri Light" w:hAnsi="Calibri Light" w:cs="Calibri Light"/>
          <w:color w:val="auto"/>
          <w:sz w:val="24"/>
          <w:szCs w:val="24"/>
        </w:rPr>
        <w:t>child’s</w:t>
      </w:r>
      <w:r w:rsidR="00515612" w:rsidRPr="00C27723">
        <w:rPr>
          <w:rFonts w:ascii="Calibri Light" w:hAnsi="Calibri Light" w:cs="Calibri Light"/>
          <w:color w:val="auto"/>
          <w:sz w:val="24"/>
          <w:szCs w:val="24"/>
        </w:rPr>
        <w:t xml:space="preserve"> place </w:t>
      </w:r>
      <w:r w:rsidR="000203DC" w:rsidRPr="00C27723">
        <w:rPr>
          <w:rFonts w:ascii="Calibri Light" w:hAnsi="Calibri Light" w:cs="Calibri Light"/>
          <w:color w:val="auto"/>
          <w:sz w:val="24"/>
          <w:szCs w:val="24"/>
        </w:rPr>
        <w:t xml:space="preserve">should they </w:t>
      </w:r>
      <w:r w:rsidR="004A36A1" w:rsidRPr="00C27723">
        <w:rPr>
          <w:rFonts w:ascii="Calibri Light" w:hAnsi="Calibri Light" w:cs="Calibri Light"/>
          <w:color w:val="auto"/>
          <w:sz w:val="24"/>
          <w:szCs w:val="24"/>
        </w:rPr>
        <w:t>fail to respond</w:t>
      </w:r>
    </w:p>
    <w:p w14:paraId="1D52556E" w14:textId="70731580" w:rsidR="004A36A1" w:rsidRPr="00C27723" w:rsidRDefault="004A36A1" w:rsidP="00815920">
      <w:pPr>
        <w:pStyle w:val="ListParagraph"/>
        <w:numPr>
          <w:ilvl w:val="0"/>
          <w:numId w:val="5"/>
        </w:numPr>
        <w:rPr>
          <w:rFonts w:ascii="Calibri Light" w:hAnsi="Calibri Light" w:cs="Calibri Light"/>
          <w:color w:val="auto"/>
          <w:sz w:val="24"/>
          <w:szCs w:val="24"/>
        </w:rPr>
      </w:pPr>
      <w:r w:rsidRPr="00C27723">
        <w:rPr>
          <w:rFonts w:ascii="Calibri Light" w:hAnsi="Calibri Light" w:cs="Calibri Light"/>
          <w:color w:val="auto"/>
          <w:sz w:val="24"/>
          <w:szCs w:val="24"/>
        </w:rPr>
        <w:t>After the 4</w:t>
      </w:r>
      <w:r w:rsidR="00B254CC" w:rsidRPr="00C27723">
        <w:rPr>
          <w:rFonts w:ascii="Calibri Light" w:hAnsi="Calibri Light" w:cs="Calibri Light"/>
          <w:color w:val="auto"/>
          <w:sz w:val="24"/>
          <w:szCs w:val="24"/>
          <w:vertAlign w:val="superscript"/>
        </w:rPr>
        <w:t>th</w:t>
      </w:r>
      <w:r w:rsidR="00B254CC" w:rsidRPr="00C27723">
        <w:rPr>
          <w:rFonts w:ascii="Calibri Light" w:hAnsi="Calibri Light" w:cs="Calibri Light"/>
          <w:color w:val="auto"/>
          <w:sz w:val="24"/>
          <w:szCs w:val="24"/>
        </w:rPr>
        <w:t xml:space="preserve"> week has passed</w:t>
      </w:r>
      <w:r w:rsidR="00040866" w:rsidRPr="00C27723">
        <w:rPr>
          <w:rFonts w:ascii="Calibri Light" w:hAnsi="Calibri Light" w:cs="Calibri Light"/>
          <w:color w:val="auto"/>
          <w:sz w:val="24"/>
          <w:szCs w:val="24"/>
        </w:rPr>
        <w:t xml:space="preserve"> and we have still not had any explanation </w:t>
      </w:r>
      <w:r w:rsidR="004E3310" w:rsidRPr="00C27723">
        <w:rPr>
          <w:rFonts w:ascii="Calibri Light" w:hAnsi="Calibri Light" w:cs="Calibri Light"/>
          <w:color w:val="auto"/>
          <w:sz w:val="24"/>
          <w:szCs w:val="24"/>
        </w:rPr>
        <w:t>or contact with the parent/carer,</w:t>
      </w:r>
      <w:r w:rsidR="00B254CC" w:rsidRPr="00C27723">
        <w:rPr>
          <w:rFonts w:ascii="Calibri Light" w:hAnsi="Calibri Light" w:cs="Calibri Light"/>
          <w:color w:val="auto"/>
          <w:sz w:val="24"/>
          <w:szCs w:val="24"/>
        </w:rPr>
        <w:t xml:space="preserve"> we will formally email the parent </w:t>
      </w:r>
      <w:r w:rsidR="00040866" w:rsidRPr="00C27723">
        <w:rPr>
          <w:rFonts w:ascii="Calibri Light" w:hAnsi="Calibri Light" w:cs="Calibri Light"/>
          <w:color w:val="auto"/>
          <w:sz w:val="24"/>
          <w:szCs w:val="24"/>
        </w:rPr>
        <w:t>explaining wh</w:t>
      </w:r>
      <w:r w:rsidR="004E3310" w:rsidRPr="00C27723">
        <w:rPr>
          <w:rFonts w:ascii="Calibri Light" w:hAnsi="Calibri Light" w:cs="Calibri Light"/>
          <w:color w:val="auto"/>
          <w:sz w:val="24"/>
          <w:szCs w:val="24"/>
        </w:rPr>
        <w:t xml:space="preserve">y we are withdrawing the child’s place. We will also inform DCC of the leave date to </w:t>
      </w:r>
      <w:r w:rsidR="00291DE5" w:rsidRPr="00C27723">
        <w:rPr>
          <w:rFonts w:ascii="Calibri Light" w:hAnsi="Calibri Light" w:cs="Calibri Light"/>
          <w:color w:val="auto"/>
          <w:sz w:val="24"/>
          <w:szCs w:val="24"/>
        </w:rPr>
        <w:t>stop any overclaim of funded hours</w:t>
      </w:r>
      <w:r w:rsidR="0020466E" w:rsidRPr="00C27723">
        <w:rPr>
          <w:rFonts w:ascii="Calibri Light" w:hAnsi="Calibri Light" w:cs="Calibri Light"/>
          <w:color w:val="auto"/>
          <w:sz w:val="24"/>
          <w:szCs w:val="24"/>
        </w:rPr>
        <w:t xml:space="preserve"> where appliable</w:t>
      </w:r>
      <w:r w:rsidR="00291DE5" w:rsidRPr="00C27723">
        <w:rPr>
          <w:rFonts w:ascii="Calibri Light" w:hAnsi="Calibri Light" w:cs="Calibri Light"/>
          <w:color w:val="auto"/>
          <w:sz w:val="24"/>
          <w:szCs w:val="24"/>
        </w:rPr>
        <w:t>.</w:t>
      </w:r>
    </w:p>
    <w:p w14:paraId="57CA2D85" w14:textId="674D2E11" w:rsidR="006A5FC7" w:rsidRDefault="006C5795" w:rsidP="00815920">
      <w:pPr>
        <w:pStyle w:val="ListParagraph"/>
        <w:numPr>
          <w:ilvl w:val="0"/>
          <w:numId w:val="5"/>
        </w:numPr>
        <w:rPr>
          <w:rFonts w:ascii="Calibri Light" w:hAnsi="Calibri Light" w:cs="Calibri Light"/>
          <w:color w:val="auto"/>
          <w:sz w:val="24"/>
          <w:szCs w:val="24"/>
        </w:rPr>
      </w:pPr>
      <w:r w:rsidRPr="00C27723">
        <w:rPr>
          <w:rFonts w:ascii="Calibri Light" w:hAnsi="Calibri Light" w:cs="Calibri Light"/>
          <w:color w:val="auto"/>
          <w:sz w:val="24"/>
          <w:szCs w:val="24"/>
        </w:rPr>
        <w:t xml:space="preserve">We may also </w:t>
      </w:r>
      <w:r w:rsidR="001F151F" w:rsidRPr="00C27723">
        <w:rPr>
          <w:rFonts w:ascii="Calibri Light" w:hAnsi="Calibri Light" w:cs="Calibri Light"/>
          <w:color w:val="auto"/>
          <w:sz w:val="24"/>
          <w:szCs w:val="24"/>
        </w:rPr>
        <w:t xml:space="preserve">report lack of attendance and communication from parents/carers to </w:t>
      </w:r>
      <w:r w:rsidR="008323A7" w:rsidRPr="00C27723">
        <w:rPr>
          <w:rFonts w:ascii="Calibri Light" w:hAnsi="Calibri Light" w:cs="Calibri Light"/>
          <w:color w:val="auto"/>
          <w:sz w:val="24"/>
          <w:szCs w:val="24"/>
        </w:rPr>
        <w:t>relevant services to potentially perform a welfare check on the family.</w:t>
      </w:r>
    </w:p>
    <w:p w14:paraId="3A406A3F" w14:textId="5438D4BE" w:rsidR="00D81D80" w:rsidRDefault="00D81D80">
      <w:pPr>
        <w:rPr>
          <w:rFonts w:ascii="Calibri Light" w:hAnsi="Calibri Light" w:cs="Calibri Light"/>
          <w:color w:val="auto"/>
          <w:sz w:val="24"/>
          <w:szCs w:val="24"/>
        </w:rPr>
      </w:pPr>
    </w:p>
    <w:p w14:paraId="401D9091" w14:textId="0495900A" w:rsidR="000E789C" w:rsidRPr="00C27723" w:rsidRDefault="00755DC3">
      <w:pPr>
        <w:rPr>
          <w:rFonts w:ascii="Calibri Light" w:hAnsi="Calibri Light" w:cs="Calibri Light"/>
          <w:color w:val="auto"/>
          <w:sz w:val="24"/>
          <w:szCs w:val="24"/>
        </w:rPr>
      </w:pPr>
      <w:r w:rsidRPr="00C27723">
        <w:rPr>
          <w:rFonts w:ascii="Calibri Light" w:hAnsi="Calibri Light" w:cs="Calibri Light"/>
          <w:color w:val="auto"/>
          <w:sz w:val="24"/>
          <w:szCs w:val="24"/>
        </w:rPr>
        <w:t xml:space="preserve">For further information on </w:t>
      </w:r>
      <w:r w:rsidR="000E789C" w:rsidRPr="00C27723">
        <w:rPr>
          <w:rFonts w:ascii="Calibri Light" w:hAnsi="Calibri Light" w:cs="Calibri Light"/>
          <w:color w:val="auto"/>
          <w:sz w:val="24"/>
          <w:szCs w:val="24"/>
        </w:rPr>
        <w:t>Safeguarding</w:t>
      </w:r>
      <w:r w:rsidR="00756DBB" w:rsidRPr="00C27723">
        <w:rPr>
          <w:rFonts w:ascii="Calibri Light" w:hAnsi="Calibri Light" w:cs="Calibri Light"/>
          <w:color w:val="auto"/>
          <w:sz w:val="24"/>
          <w:szCs w:val="24"/>
        </w:rPr>
        <w:t>, please refer to our Safeguarding policy.</w:t>
      </w:r>
      <w:r w:rsidR="000E789C" w:rsidRPr="00C27723">
        <w:rPr>
          <w:rFonts w:ascii="Calibri Light" w:hAnsi="Calibri Light" w:cs="Calibri Light"/>
          <w:color w:val="auto"/>
          <w:sz w:val="24"/>
          <w:szCs w:val="24"/>
        </w:rPr>
        <w:t xml:space="preserve"> </w:t>
      </w:r>
      <w:r w:rsidR="00CC6F53">
        <w:rPr>
          <w:rFonts w:ascii="Calibri Light" w:hAnsi="Calibri Light" w:cs="Calibri Light"/>
          <w:color w:val="auto"/>
          <w:sz w:val="24"/>
          <w:szCs w:val="24"/>
        </w:rPr>
        <w:t xml:space="preserve">Further information on </w:t>
      </w:r>
      <w:r w:rsidR="001D548A" w:rsidRPr="00C27723">
        <w:rPr>
          <w:rFonts w:ascii="Calibri Light" w:hAnsi="Calibri Light" w:cs="Calibri Light"/>
          <w:color w:val="auto"/>
          <w:sz w:val="24"/>
          <w:szCs w:val="24"/>
        </w:rPr>
        <w:t>funding and fees</w:t>
      </w:r>
      <w:r w:rsidR="00400299" w:rsidRPr="00C27723">
        <w:rPr>
          <w:rFonts w:ascii="Calibri Light" w:hAnsi="Calibri Light" w:cs="Calibri Light"/>
          <w:color w:val="auto"/>
          <w:sz w:val="24"/>
          <w:szCs w:val="24"/>
        </w:rPr>
        <w:t xml:space="preserve"> can be found on our </w:t>
      </w:r>
      <w:r w:rsidR="00541D85">
        <w:rPr>
          <w:rFonts w:ascii="Calibri Light" w:hAnsi="Calibri Light" w:cs="Calibri Light"/>
          <w:color w:val="auto"/>
          <w:sz w:val="24"/>
          <w:szCs w:val="24"/>
        </w:rPr>
        <w:t>F</w:t>
      </w:r>
      <w:r w:rsidR="00DF12AF" w:rsidRPr="00C27723">
        <w:rPr>
          <w:rFonts w:ascii="Calibri Light" w:hAnsi="Calibri Light" w:cs="Calibri Light"/>
          <w:color w:val="auto"/>
          <w:sz w:val="24"/>
          <w:szCs w:val="24"/>
        </w:rPr>
        <w:t>unding and fees</w:t>
      </w:r>
      <w:r w:rsidR="00400299" w:rsidRPr="00C27723">
        <w:rPr>
          <w:rFonts w:ascii="Calibri Light" w:hAnsi="Calibri Light" w:cs="Calibri Light"/>
          <w:color w:val="auto"/>
          <w:sz w:val="24"/>
          <w:szCs w:val="24"/>
        </w:rPr>
        <w:t xml:space="preserve"> policy.</w:t>
      </w:r>
    </w:p>
    <w:p w14:paraId="5F547466" w14:textId="77777777" w:rsidR="00F506A5" w:rsidRPr="00C27723" w:rsidRDefault="00F506A5">
      <w:pPr>
        <w:rPr>
          <w:rFonts w:ascii="Calibri Light" w:hAnsi="Calibri Light" w:cs="Calibri Light"/>
          <w:color w:val="auto"/>
          <w:sz w:val="24"/>
          <w:szCs w:val="24"/>
        </w:rPr>
      </w:pPr>
    </w:p>
    <w:p w14:paraId="0B9F4FBB" w14:textId="77777777" w:rsidR="000E789C" w:rsidRPr="00C27723" w:rsidRDefault="000E789C">
      <w:pPr>
        <w:rPr>
          <w:rFonts w:ascii="Calibri Light" w:hAnsi="Calibri Light" w:cs="Calibri Light"/>
          <w:color w:val="auto"/>
          <w:sz w:val="24"/>
          <w:szCs w:val="24"/>
        </w:rPr>
      </w:pPr>
    </w:p>
    <w:p w14:paraId="1903EDD9" w14:textId="25F58895" w:rsidR="37A275B5" w:rsidRPr="00C27723" w:rsidRDefault="00CC760E">
      <w:pPr>
        <w:rPr>
          <w:rFonts w:ascii="Calibri Light" w:hAnsi="Calibri Light" w:cs="Calibri Light"/>
          <w:color w:val="auto"/>
          <w:sz w:val="24"/>
          <w:szCs w:val="24"/>
        </w:rPr>
      </w:pPr>
      <w:r w:rsidRPr="00C27723">
        <w:rPr>
          <w:rFonts w:ascii="Calibri Light" w:hAnsi="Calibri Light" w:cs="Calibri Light"/>
          <w:color w:val="auto"/>
          <w:sz w:val="24"/>
          <w:szCs w:val="24"/>
        </w:rPr>
        <w:t xml:space="preserve">This policy has been agreed by </w:t>
      </w:r>
      <w:r w:rsidR="002742F5" w:rsidRPr="00C27723">
        <w:rPr>
          <w:rFonts w:ascii="Calibri Light" w:hAnsi="Calibri Light" w:cs="Calibri Light"/>
          <w:color w:val="auto"/>
          <w:sz w:val="24"/>
          <w:szCs w:val="24"/>
        </w:rPr>
        <w:t>Lympstone</w:t>
      </w:r>
      <w:r w:rsidRPr="00C27723">
        <w:rPr>
          <w:rFonts w:ascii="Calibri Light" w:hAnsi="Calibri Light" w:cs="Calibri Light"/>
          <w:color w:val="auto"/>
          <w:sz w:val="24"/>
          <w:szCs w:val="24"/>
        </w:rPr>
        <w:t xml:space="preserve"> Preschool Committee </w:t>
      </w:r>
      <w:r w:rsidRPr="00C27723">
        <w:rPr>
          <w:rFonts w:ascii="Calibri Light" w:hAnsi="Calibri Light" w:cs="Calibri Light"/>
          <w:color w:val="auto"/>
          <w:sz w:val="24"/>
          <w:szCs w:val="24"/>
        </w:rPr>
        <w:tab/>
      </w:r>
      <w:r w:rsidRPr="00C27723">
        <w:rPr>
          <w:rFonts w:ascii="Calibri Light" w:hAnsi="Calibri Light" w:cs="Calibri Light"/>
          <w:color w:val="auto"/>
          <w:sz w:val="24"/>
          <w:szCs w:val="24"/>
        </w:rPr>
        <w:tab/>
        <w:t>Date 03/04/2025</w:t>
      </w:r>
      <w:r w:rsidR="001433D8" w:rsidRPr="00C27723">
        <w:rPr>
          <w:rFonts w:ascii="Calibri Light" w:hAnsi="Calibri Light" w:cs="Calibri Light"/>
          <w:color w:val="auto"/>
          <w:sz w:val="24"/>
          <w:szCs w:val="24"/>
        </w:rPr>
        <w:t xml:space="preserve"> </w:t>
      </w:r>
    </w:p>
    <w:sectPr w:rsidR="37A275B5" w:rsidRPr="00C27723" w:rsidSect="002503BD">
      <w:pgSz w:w="11907" w:h="16839"/>
      <w:pgMar w:top="720" w:right="850" w:bottom="568"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FA7B" w14:textId="77777777" w:rsidR="00DB6800" w:rsidRDefault="00DB6800">
      <w:r>
        <w:separator/>
      </w:r>
    </w:p>
    <w:p w14:paraId="022B20F8" w14:textId="77777777" w:rsidR="00DB6800" w:rsidRDefault="00DB6800"/>
  </w:endnote>
  <w:endnote w:type="continuationSeparator" w:id="0">
    <w:p w14:paraId="4FE2E0AF" w14:textId="77777777" w:rsidR="00DB6800" w:rsidRDefault="00DB6800">
      <w:r>
        <w:continuationSeparator/>
      </w:r>
    </w:p>
    <w:p w14:paraId="4DD278A8" w14:textId="77777777" w:rsidR="00DB6800" w:rsidRDefault="00DB6800"/>
  </w:endnote>
  <w:endnote w:type="continuationNotice" w:id="1">
    <w:p w14:paraId="249D6173" w14:textId="77777777" w:rsidR="00DB6800" w:rsidRDefault="00DB68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21AC" w14:textId="77777777" w:rsidR="00DB6800" w:rsidRDefault="00DB6800">
      <w:r>
        <w:separator/>
      </w:r>
    </w:p>
    <w:p w14:paraId="79518771" w14:textId="77777777" w:rsidR="00DB6800" w:rsidRDefault="00DB6800"/>
  </w:footnote>
  <w:footnote w:type="continuationSeparator" w:id="0">
    <w:p w14:paraId="0FAB921F" w14:textId="77777777" w:rsidR="00DB6800" w:rsidRDefault="00DB6800">
      <w:r>
        <w:continuationSeparator/>
      </w:r>
    </w:p>
    <w:p w14:paraId="44116AC1" w14:textId="77777777" w:rsidR="00DB6800" w:rsidRDefault="00DB6800"/>
  </w:footnote>
  <w:footnote w:type="continuationNotice" w:id="1">
    <w:p w14:paraId="10D1DE93" w14:textId="77777777" w:rsidR="00DB6800" w:rsidRDefault="00DB68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E11"/>
    <w:multiLevelType w:val="hybridMultilevel"/>
    <w:tmpl w:val="775ED4C4"/>
    <w:lvl w:ilvl="0" w:tplc="9AFC2FF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90324"/>
    <w:multiLevelType w:val="hybridMultilevel"/>
    <w:tmpl w:val="5282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F4282"/>
    <w:multiLevelType w:val="hybridMultilevel"/>
    <w:tmpl w:val="C75A5FD0"/>
    <w:lvl w:ilvl="0" w:tplc="7A2699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312B0"/>
    <w:multiLevelType w:val="hybridMultilevel"/>
    <w:tmpl w:val="3E94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544A2"/>
    <w:multiLevelType w:val="hybridMultilevel"/>
    <w:tmpl w:val="8434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54304"/>
    <w:multiLevelType w:val="hybridMultilevel"/>
    <w:tmpl w:val="5604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E243F"/>
    <w:multiLevelType w:val="hybridMultilevel"/>
    <w:tmpl w:val="6F58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27380"/>
    <w:multiLevelType w:val="hybridMultilevel"/>
    <w:tmpl w:val="6D20045A"/>
    <w:lvl w:ilvl="0" w:tplc="9AFC2FF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9426574">
    <w:abstractNumId w:val="3"/>
  </w:num>
  <w:num w:numId="2" w16cid:durableId="153568324">
    <w:abstractNumId w:val="9"/>
  </w:num>
  <w:num w:numId="3" w16cid:durableId="1590314">
    <w:abstractNumId w:val="5"/>
  </w:num>
  <w:num w:numId="4" w16cid:durableId="455410304">
    <w:abstractNumId w:val="4"/>
  </w:num>
  <w:num w:numId="5" w16cid:durableId="895822715">
    <w:abstractNumId w:val="2"/>
  </w:num>
  <w:num w:numId="6" w16cid:durableId="211306668">
    <w:abstractNumId w:val="7"/>
  </w:num>
  <w:num w:numId="7" w16cid:durableId="860630192">
    <w:abstractNumId w:val="1"/>
  </w:num>
  <w:num w:numId="8" w16cid:durableId="201092628">
    <w:abstractNumId w:val="6"/>
  </w:num>
  <w:num w:numId="9" w16cid:durableId="1644390538">
    <w:abstractNumId w:val="0"/>
  </w:num>
  <w:num w:numId="10" w16cid:durableId="53138635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68A"/>
    <w:rsid w:val="00000575"/>
    <w:rsid w:val="00000E2A"/>
    <w:rsid w:val="000077F8"/>
    <w:rsid w:val="0001154A"/>
    <w:rsid w:val="0001276F"/>
    <w:rsid w:val="00013241"/>
    <w:rsid w:val="0001611C"/>
    <w:rsid w:val="00016A31"/>
    <w:rsid w:val="000203DC"/>
    <w:rsid w:val="000246D2"/>
    <w:rsid w:val="0002618A"/>
    <w:rsid w:val="000264D3"/>
    <w:rsid w:val="00027FC6"/>
    <w:rsid w:val="00032710"/>
    <w:rsid w:val="00040866"/>
    <w:rsid w:val="0005046F"/>
    <w:rsid w:val="00050D2C"/>
    <w:rsid w:val="00052271"/>
    <w:rsid w:val="00061874"/>
    <w:rsid w:val="0006542D"/>
    <w:rsid w:val="0006799B"/>
    <w:rsid w:val="0007138A"/>
    <w:rsid w:val="00076B20"/>
    <w:rsid w:val="000956D5"/>
    <w:rsid w:val="000A1CA3"/>
    <w:rsid w:val="000A5C83"/>
    <w:rsid w:val="000A5DFD"/>
    <w:rsid w:val="000A70CF"/>
    <w:rsid w:val="000A769E"/>
    <w:rsid w:val="000B3DE3"/>
    <w:rsid w:val="000B5903"/>
    <w:rsid w:val="000C13D2"/>
    <w:rsid w:val="000C2C95"/>
    <w:rsid w:val="000C723E"/>
    <w:rsid w:val="000E27CC"/>
    <w:rsid w:val="000E6A8C"/>
    <w:rsid w:val="000E789C"/>
    <w:rsid w:val="000E78E3"/>
    <w:rsid w:val="000F23F1"/>
    <w:rsid w:val="000F34BD"/>
    <w:rsid w:val="000F5C7F"/>
    <w:rsid w:val="000F5D5D"/>
    <w:rsid w:val="000F7D3B"/>
    <w:rsid w:val="000FE995"/>
    <w:rsid w:val="00101144"/>
    <w:rsid w:val="00102096"/>
    <w:rsid w:val="00103A28"/>
    <w:rsid w:val="001070A9"/>
    <w:rsid w:val="00116B78"/>
    <w:rsid w:val="00121FA1"/>
    <w:rsid w:val="00125765"/>
    <w:rsid w:val="001433D8"/>
    <w:rsid w:val="00147CE4"/>
    <w:rsid w:val="00150D3B"/>
    <w:rsid w:val="00152DF0"/>
    <w:rsid w:val="00156345"/>
    <w:rsid w:val="00157C51"/>
    <w:rsid w:val="00162DF2"/>
    <w:rsid w:val="0016481A"/>
    <w:rsid w:val="00165F79"/>
    <w:rsid w:val="00172F72"/>
    <w:rsid w:val="00180C92"/>
    <w:rsid w:val="001862B1"/>
    <w:rsid w:val="00191EA5"/>
    <w:rsid w:val="001A4BB1"/>
    <w:rsid w:val="001B065D"/>
    <w:rsid w:val="001B0829"/>
    <w:rsid w:val="001B1850"/>
    <w:rsid w:val="001C0D51"/>
    <w:rsid w:val="001C7702"/>
    <w:rsid w:val="001D1E5C"/>
    <w:rsid w:val="001D548A"/>
    <w:rsid w:val="001E2AA3"/>
    <w:rsid w:val="001F151F"/>
    <w:rsid w:val="001F487E"/>
    <w:rsid w:val="001F4C97"/>
    <w:rsid w:val="002045FB"/>
    <w:rsid w:val="0020466E"/>
    <w:rsid w:val="0020497F"/>
    <w:rsid w:val="002100B5"/>
    <w:rsid w:val="00212586"/>
    <w:rsid w:val="002204EC"/>
    <w:rsid w:val="00220A20"/>
    <w:rsid w:val="00233D21"/>
    <w:rsid w:val="00234928"/>
    <w:rsid w:val="00240AFE"/>
    <w:rsid w:val="00241AA9"/>
    <w:rsid w:val="002463FF"/>
    <w:rsid w:val="002503BD"/>
    <w:rsid w:val="002511CF"/>
    <w:rsid w:val="00253CB2"/>
    <w:rsid w:val="00253EF4"/>
    <w:rsid w:val="00256DA6"/>
    <w:rsid w:val="002606D3"/>
    <w:rsid w:val="00260CAC"/>
    <w:rsid w:val="00264026"/>
    <w:rsid w:val="00266895"/>
    <w:rsid w:val="00266A91"/>
    <w:rsid w:val="00271498"/>
    <w:rsid w:val="002742F5"/>
    <w:rsid w:val="00274441"/>
    <w:rsid w:val="00274B76"/>
    <w:rsid w:val="0028286C"/>
    <w:rsid w:val="00282D20"/>
    <w:rsid w:val="00283D4D"/>
    <w:rsid w:val="00285FC4"/>
    <w:rsid w:val="00291DE5"/>
    <w:rsid w:val="00292AA2"/>
    <w:rsid w:val="00296E63"/>
    <w:rsid w:val="002B0924"/>
    <w:rsid w:val="002B6695"/>
    <w:rsid w:val="002D104E"/>
    <w:rsid w:val="002D7DA5"/>
    <w:rsid w:val="002E325A"/>
    <w:rsid w:val="002E4F56"/>
    <w:rsid w:val="002F7EEB"/>
    <w:rsid w:val="00312A7F"/>
    <w:rsid w:val="00316FAB"/>
    <w:rsid w:val="003205C5"/>
    <w:rsid w:val="00324CF9"/>
    <w:rsid w:val="003303F2"/>
    <w:rsid w:val="00332EDA"/>
    <w:rsid w:val="00333B4B"/>
    <w:rsid w:val="003431D5"/>
    <w:rsid w:val="00344154"/>
    <w:rsid w:val="0034677E"/>
    <w:rsid w:val="00346C84"/>
    <w:rsid w:val="00350D5E"/>
    <w:rsid w:val="0035461A"/>
    <w:rsid w:val="003606BB"/>
    <w:rsid w:val="003629A3"/>
    <w:rsid w:val="003668FE"/>
    <w:rsid w:val="0037272C"/>
    <w:rsid w:val="00373D90"/>
    <w:rsid w:val="00375B3E"/>
    <w:rsid w:val="00382047"/>
    <w:rsid w:val="00383928"/>
    <w:rsid w:val="00383DEA"/>
    <w:rsid w:val="0038710F"/>
    <w:rsid w:val="003958D9"/>
    <w:rsid w:val="003A39EE"/>
    <w:rsid w:val="003A4E45"/>
    <w:rsid w:val="003A7D5A"/>
    <w:rsid w:val="003B348E"/>
    <w:rsid w:val="003D003F"/>
    <w:rsid w:val="003D7F98"/>
    <w:rsid w:val="003E19A6"/>
    <w:rsid w:val="003E1D0B"/>
    <w:rsid w:val="003E1FC5"/>
    <w:rsid w:val="003E20F0"/>
    <w:rsid w:val="003E523D"/>
    <w:rsid w:val="003E6214"/>
    <w:rsid w:val="003F085F"/>
    <w:rsid w:val="00400299"/>
    <w:rsid w:val="00404C4A"/>
    <w:rsid w:val="00412123"/>
    <w:rsid w:val="00415575"/>
    <w:rsid w:val="0042239C"/>
    <w:rsid w:val="00430D48"/>
    <w:rsid w:val="0043633C"/>
    <w:rsid w:val="0044068A"/>
    <w:rsid w:val="004469C3"/>
    <w:rsid w:val="00460320"/>
    <w:rsid w:val="004666E9"/>
    <w:rsid w:val="00466910"/>
    <w:rsid w:val="00470D16"/>
    <w:rsid w:val="00472D08"/>
    <w:rsid w:val="00476297"/>
    <w:rsid w:val="004809F8"/>
    <w:rsid w:val="004817E8"/>
    <w:rsid w:val="00482123"/>
    <w:rsid w:val="0048590E"/>
    <w:rsid w:val="00487DDB"/>
    <w:rsid w:val="00487E9C"/>
    <w:rsid w:val="00494231"/>
    <w:rsid w:val="004A1B2C"/>
    <w:rsid w:val="004A36A1"/>
    <w:rsid w:val="004C6241"/>
    <w:rsid w:val="004C7E2D"/>
    <w:rsid w:val="004D02E6"/>
    <w:rsid w:val="004D32A9"/>
    <w:rsid w:val="004E2582"/>
    <w:rsid w:val="004E3310"/>
    <w:rsid w:val="004E486E"/>
    <w:rsid w:val="004E5DB3"/>
    <w:rsid w:val="004E64E0"/>
    <w:rsid w:val="004F48A9"/>
    <w:rsid w:val="004F6243"/>
    <w:rsid w:val="004F7B56"/>
    <w:rsid w:val="0051366B"/>
    <w:rsid w:val="00515612"/>
    <w:rsid w:val="00521DA5"/>
    <w:rsid w:val="00523542"/>
    <w:rsid w:val="00532E8A"/>
    <w:rsid w:val="0054014E"/>
    <w:rsid w:val="00541D85"/>
    <w:rsid w:val="00541E22"/>
    <w:rsid w:val="0054413B"/>
    <w:rsid w:val="00545CB8"/>
    <w:rsid w:val="00550E12"/>
    <w:rsid w:val="00554A3A"/>
    <w:rsid w:val="005638C4"/>
    <w:rsid w:val="005662A7"/>
    <w:rsid w:val="0057025A"/>
    <w:rsid w:val="005711AE"/>
    <w:rsid w:val="00572636"/>
    <w:rsid w:val="0057605B"/>
    <w:rsid w:val="005834B9"/>
    <w:rsid w:val="00584337"/>
    <w:rsid w:val="005862D9"/>
    <w:rsid w:val="005868DF"/>
    <w:rsid w:val="00593F1F"/>
    <w:rsid w:val="005A0E17"/>
    <w:rsid w:val="005B32AD"/>
    <w:rsid w:val="005B4594"/>
    <w:rsid w:val="005B4ECD"/>
    <w:rsid w:val="005B56FF"/>
    <w:rsid w:val="005B649B"/>
    <w:rsid w:val="005C198A"/>
    <w:rsid w:val="005D01EB"/>
    <w:rsid w:val="005D7833"/>
    <w:rsid w:val="005E65BD"/>
    <w:rsid w:val="005F2BB3"/>
    <w:rsid w:val="005F47C2"/>
    <w:rsid w:val="006001EC"/>
    <w:rsid w:val="00601850"/>
    <w:rsid w:val="00602CAE"/>
    <w:rsid w:val="00613891"/>
    <w:rsid w:val="00620003"/>
    <w:rsid w:val="00620235"/>
    <w:rsid w:val="00621501"/>
    <w:rsid w:val="006308E6"/>
    <w:rsid w:val="00632A95"/>
    <w:rsid w:val="00632B3F"/>
    <w:rsid w:val="0063585E"/>
    <w:rsid w:val="00635A85"/>
    <w:rsid w:val="006368A6"/>
    <w:rsid w:val="00637F06"/>
    <w:rsid w:val="00640798"/>
    <w:rsid w:val="00647DC0"/>
    <w:rsid w:val="006524D1"/>
    <w:rsid w:val="006528DD"/>
    <w:rsid w:val="00652ED8"/>
    <w:rsid w:val="00664D5B"/>
    <w:rsid w:val="00665E29"/>
    <w:rsid w:val="006725B8"/>
    <w:rsid w:val="0068788B"/>
    <w:rsid w:val="00692D53"/>
    <w:rsid w:val="00696702"/>
    <w:rsid w:val="006975CB"/>
    <w:rsid w:val="00697A8F"/>
    <w:rsid w:val="006A09CD"/>
    <w:rsid w:val="006A5FC7"/>
    <w:rsid w:val="006A6979"/>
    <w:rsid w:val="006A697D"/>
    <w:rsid w:val="006B0CE2"/>
    <w:rsid w:val="006B19AF"/>
    <w:rsid w:val="006B35AC"/>
    <w:rsid w:val="006B36BF"/>
    <w:rsid w:val="006B58CD"/>
    <w:rsid w:val="006C5795"/>
    <w:rsid w:val="006D575F"/>
    <w:rsid w:val="006E45D2"/>
    <w:rsid w:val="006F2F6A"/>
    <w:rsid w:val="006F5F85"/>
    <w:rsid w:val="00701970"/>
    <w:rsid w:val="00702036"/>
    <w:rsid w:val="00704C2C"/>
    <w:rsid w:val="00710C21"/>
    <w:rsid w:val="00711B3E"/>
    <w:rsid w:val="00715BB4"/>
    <w:rsid w:val="00716648"/>
    <w:rsid w:val="007210CE"/>
    <w:rsid w:val="00721AD9"/>
    <w:rsid w:val="00725E34"/>
    <w:rsid w:val="00726FF7"/>
    <w:rsid w:val="007319AA"/>
    <w:rsid w:val="007362CD"/>
    <w:rsid w:val="007401E7"/>
    <w:rsid w:val="0074401D"/>
    <w:rsid w:val="00747749"/>
    <w:rsid w:val="00752535"/>
    <w:rsid w:val="0075392B"/>
    <w:rsid w:val="007546EB"/>
    <w:rsid w:val="00755DC3"/>
    <w:rsid w:val="00755FA1"/>
    <w:rsid w:val="0075671B"/>
    <w:rsid w:val="00756DBB"/>
    <w:rsid w:val="007612F9"/>
    <w:rsid w:val="007647EE"/>
    <w:rsid w:val="007667AD"/>
    <w:rsid w:val="00772A05"/>
    <w:rsid w:val="0077547F"/>
    <w:rsid w:val="007754EB"/>
    <w:rsid w:val="00780247"/>
    <w:rsid w:val="0078269C"/>
    <w:rsid w:val="00782F0D"/>
    <w:rsid w:val="00784ECF"/>
    <w:rsid w:val="007850F8"/>
    <w:rsid w:val="00792535"/>
    <w:rsid w:val="007925B5"/>
    <w:rsid w:val="00797D74"/>
    <w:rsid w:val="007A5F00"/>
    <w:rsid w:val="007A6713"/>
    <w:rsid w:val="007B1576"/>
    <w:rsid w:val="007B795F"/>
    <w:rsid w:val="007C6658"/>
    <w:rsid w:val="007D502D"/>
    <w:rsid w:val="007D5ECD"/>
    <w:rsid w:val="007E1617"/>
    <w:rsid w:val="007E2BE9"/>
    <w:rsid w:val="007F1338"/>
    <w:rsid w:val="007F3C31"/>
    <w:rsid w:val="008013C8"/>
    <w:rsid w:val="00801876"/>
    <w:rsid w:val="008043A5"/>
    <w:rsid w:val="00804AC7"/>
    <w:rsid w:val="00805349"/>
    <w:rsid w:val="00815920"/>
    <w:rsid w:val="00820C7C"/>
    <w:rsid w:val="0082174A"/>
    <w:rsid w:val="00823118"/>
    <w:rsid w:val="008239B0"/>
    <w:rsid w:val="00825A29"/>
    <w:rsid w:val="008272C7"/>
    <w:rsid w:val="00827D42"/>
    <w:rsid w:val="008318E4"/>
    <w:rsid w:val="008323A7"/>
    <w:rsid w:val="0083303A"/>
    <w:rsid w:val="00846528"/>
    <w:rsid w:val="0085028A"/>
    <w:rsid w:val="00853607"/>
    <w:rsid w:val="008752D3"/>
    <w:rsid w:val="00876B9B"/>
    <w:rsid w:val="00883253"/>
    <w:rsid w:val="0088382A"/>
    <w:rsid w:val="008940B1"/>
    <w:rsid w:val="0089631A"/>
    <w:rsid w:val="008A0C1B"/>
    <w:rsid w:val="008A2E62"/>
    <w:rsid w:val="008B10BC"/>
    <w:rsid w:val="008B603C"/>
    <w:rsid w:val="008C40B3"/>
    <w:rsid w:val="008C49CE"/>
    <w:rsid w:val="008C515B"/>
    <w:rsid w:val="008D0308"/>
    <w:rsid w:val="008D17D9"/>
    <w:rsid w:val="008D3D40"/>
    <w:rsid w:val="008D5969"/>
    <w:rsid w:val="008D65D5"/>
    <w:rsid w:val="008E13E4"/>
    <w:rsid w:val="008E157D"/>
    <w:rsid w:val="008E1716"/>
    <w:rsid w:val="008E3717"/>
    <w:rsid w:val="008E7DC2"/>
    <w:rsid w:val="008F574B"/>
    <w:rsid w:val="00902192"/>
    <w:rsid w:val="009069CF"/>
    <w:rsid w:val="00906FEE"/>
    <w:rsid w:val="009185E0"/>
    <w:rsid w:val="009228B8"/>
    <w:rsid w:val="00923321"/>
    <w:rsid w:val="0092391D"/>
    <w:rsid w:val="009260A0"/>
    <w:rsid w:val="009307BD"/>
    <w:rsid w:val="00931774"/>
    <w:rsid w:val="00932F09"/>
    <w:rsid w:val="00936439"/>
    <w:rsid w:val="00940429"/>
    <w:rsid w:val="00941F73"/>
    <w:rsid w:val="00946211"/>
    <w:rsid w:val="00946DFD"/>
    <w:rsid w:val="00947DDB"/>
    <w:rsid w:val="0094FC50"/>
    <w:rsid w:val="00967469"/>
    <w:rsid w:val="00967A62"/>
    <w:rsid w:val="00970594"/>
    <w:rsid w:val="00976B59"/>
    <w:rsid w:val="0098098C"/>
    <w:rsid w:val="00994709"/>
    <w:rsid w:val="00997CA7"/>
    <w:rsid w:val="009A00AF"/>
    <w:rsid w:val="009A1987"/>
    <w:rsid w:val="009A51A3"/>
    <w:rsid w:val="009A5297"/>
    <w:rsid w:val="009A70C9"/>
    <w:rsid w:val="009A722D"/>
    <w:rsid w:val="009B0319"/>
    <w:rsid w:val="009B60F7"/>
    <w:rsid w:val="009B7AA6"/>
    <w:rsid w:val="009C0DE0"/>
    <w:rsid w:val="009C0E1E"/>
    <w:rsid w:val="009C5811"/>
    <w:rsid w:val="009D5D9E"/>
    <w:rsid w:val="009D60AF"/>
    <w:rsid w:val="009D7B52"/>
    <w:rsid w:val="009E19B9"/>
    <w:rsid w:val="009E4EF4"/>
    <w:rsid w:val="009F6899"/>
    <w:rsid w:val="00A01F93"/>
    <w:rsid w:val="00A048BA"/>
    <w:rsid w:val="00A07FA6"/>
    <w:rsid w:val="00A1464F"/>
    <w:rsid w:val="00A14D08"/>
    <w:rsid w:val="00A16A51"/>
    <w:rsid w:val="00A2194B"/>
    <w:rsid w:val="00A24EE7"/>
    <w:rsid w:val="00A3013A"/>
    <w:rsid w:val="00A3192F"/>
    <w:rsid w:val="00A32887"/>
    <w:rsid w:val="00A35220"/>
    <w:rsid w:val="00A36A92"/>
    <w:rsid w:val="00A424EF"/>
    <w:rsid w:val="00A42C7C"/>
    <w:rsid w:val="00A449EF"/>
    <w:rsid w:val="00A450F4"/>
    <w:rsid w:val="00A45960"/>
    <w:rsid w:val="00A50B22"/>
    <w:rsid w:val="00A55E99"/>
    <w:rsid w:val="00A56357"/>
    <w:rsid w:val="00A57C66"/>
    <w:rsid w:val="00A641A1"/>
    <w:rsid w:val="00A660F8"/>
    <w:rsid w:val="00A67D0C"/>
    <w:rsid w:val="00A70DAE"/>
    <w:rsid w:val="00A71751"/>
    <w:rsid w:val="00A72BA0"/>
    <w:rsid w:val="00A7344B"/>
    <w:rsid w:val="00A737C0"/>
    <w:rsid w:val="00A763A4"/>
    <w:rsid w:val="00A77143"/>
    <w:rsid w:val="00A80D64"/>
    <w:rsid w:val="00A85DE7"/>
    <w:rsid w:val="00AA0397"/>
    <w:rsid w:val="00AA0FAA"/>
    <w:rsid w:val="00AA31F6"/>
    <w:rsid w:val="00AA32EA"/>
    <w:rsid w:val="00AA43A4"/>
    <w:rsid w:val="00AC1E75"/>
    <w:rsid w:val="00AC3168"/>
    <w:rsid w:val="00AC3EE4"/>
    <w:rsid w:val="00AC73C0"/>
    <w:rsid w:val="00AD1AE9"/>
    <w:rsid w:val="00AE29C2"/>
    <w:rsid w:val="00AF075F"/>
    <w:rsid w:val="00AF29F5"/>
    <w:rsid w:val="00AF5E48"/>
    <w:rsid w:val="00AF79AF"/>
    <w:rsid w:val="00B0180F"/>
    <w:rsid w:val="00B0287A"/>
    <w:rsid w:val="00B04F30"/>
    <w:rsid w:val="00B1102E"/>
    <w:rsid w:val="00B17099"/>
    <w:rsid w:val="00B254CC"/>
    <w:rsid w:val="00B25A5B"/>
    <w:rsid w:val="00B32911"/>
    <w:rsid w:val="00B45ACE"/>
    <w:rsid w:val="00B537AF"/>
    <w:rsid w:val="00B55B03"/>
    <w:rsid w:val="00B61248"/>
    <w:rsid w:val="00B64FE2"/>
    <w:rsid w:val="00B650F5"/>
    <w:rsid w:val="00B72C44"/>
    <w:rsid w:val="00B82E7B"/>
    <w:rsid w:val="00B84DA4"/>
    <w:rsid w:val="00B92E0F"/>
    <w:rsid w:val="00B9401F"/>
    <w:rsid w:val="00B9513C"/>
    <w:rsid w:val="00BA0789"/>
    <w:rsid w:val="00BA58FC"/>
    <w:rsid w:val="00BB3781"/>
    <w:rsid w:val="00BB4E78"/>
    <w:rsid w:val="00BB68BE"/>
    <w:rsid w:val="00BC0A10"/>
    <w:rsid w:val="00BC5C77"/>
    <w:rsid w:val="00BD150F"/>
    <w:rsid w:val="00BD2540"/>
    <w:rsid w:val="00BD362E"/>
    <w:rsid w:val="00BE04B3"/>
    <w:rsid w:val="00C03A53"/>
    <w:rsid w:val="00C129AC"/>
    <w:rsid w:val="00C12ECF"/>
    <w:rsid w:val="00C14372"/>
    <w:rsid w:val="00C20284"/>
    <w:rsid w:val="00C2314D"/>
    <w:rsid w:val="00C26518"/>
    <w:rsid w:val="00C27723"/>
    <w:rsid w:val="00C27A85"/>
    <w:rsid w:val="00C30CB7"/>
    <w:rsid w:val="00C33C3B"/>
    <w:rsid w:val="00C403F7"/>
    <w:rsid w:val="00C41107"/>
    <w:rsid w:val="00C553CE"/>
    <w:rsid w:val="00C60C67"/>
    <w:rsid w:val="00C71E21"/>
    <w:rsid w:val="00C73344"/>
    <w:rsid w:val="00C8119F"/>
    <w:rsid w:val="00C85911"/>
    <w:rsid w:val="00C872D0"/>
    <w:rsid w:val="00C93E50"/>
    <w:rsid w:val="00CB0339"/>
    <w:rsid w:val="00CB2075"/>
    <w:rsid w:val="00CB5A15"/>
    <w:rsid w:val="00CB664F"/>
    <w:rsid w:val="00CC19BA"/>
    <w:rsid w:val="00CC2B40"/>
    <w:rsid w:val="00CC4CA0"/>
    <w:rsid w:val="00CC55CE"/>
    <w:rsid w:val="00CC6F53"/>
    <w:rsid w:val="00CC760E"/>
    <w:rsid w:val="00CD17DB"/>
    <w:rsid w:val="00CD37A7"/>
    <w:rsid w:val="00CD602F"/>
    <w:rsid w:val="00CD7A55"/>
    <w:rsid w:val="00CD7AC6"/>
    <w:rsid w:val="00CD7FF9"/>
    <w:rsid w:val="00CE5252"/>
    <w:rsid w:val="00CE66A0"/>
    <w:rsid w:val="00CE7CBA"/>
    <w:rsid w:val="00CF0905"/>
    <w:rsid w:val="00CF5C4E"/>
    <w:rsid w:val="00D01E98"/>
    <w:rsid w:val="00D029E0"/>
    <w:rsid w:val="00D02E06"/>
    <w:rsid w:val="00D03525"/>
    <w:rsid w:val="00D05A07"/>
    <w:rsid w:val="00D116E0"/>
    <w:rsid w:val="00D12C79"/>
    <w:rsid w:val="00D15298"/>
    <w:rsid w:val="00D322B6"/>
    <w:rsid w:val="00D34AB3"/>
    <w:rsid w:val="00D43C04"/>
    <w:rsid w:val="00D44337"/>
    <w:rsid w:val="00D51A04"/>
    <w:rsid w:val="00D535BB"/>
    <w:rsid w:val="00D53C64"/>
    <w:rsid w:val="00D55F29"/>
    <w:rsid w:val="00D57996"/>
    <w:rsid w:val="00D61A60"/>
    <w:rsid w:val="00D62DCA"/>
    <w:rsid w:val="00D63A3A"/>
    <w:rsid w:val="00D66C16"/>
    <w:rsid w:val="00D67885"/>
    <w:rsid w:val="00D67CB5"/>
    <w:rsid w:val="00D72228"/>
    <w:rsid w:val="00D74F3A"/>
    <w:rsid w:val="00D76DDD"/>
    <w:rsid w:val="00D80EAD"/>
    <w:rsid w:val="00D81D80"/>
    <w:rsid w:val="00D915F4"/>
    <w:rsid w:val="00D933D7"/>
    <w:rsid w:val="00D93B0E"/>
    <w:rsid w:val="00D9559F"/>
    <w:rsid w:val="00D9627E"/>
    <w:rsid w:val="00DA3EF8"/>
    <w:rsid w:val="00DB06DD"/>
    <w:rsid w:val="00DB1A4C"/>
    <w:rsid w:val="00DB1FE3"/>
    <w:rsid w:val="00DB593D"/>
    <w:rsid w:val="00DB6800"/>
    <w:rsid w:val="00DC01C4"/>
    <w:rsid w:val="00DC3DFA"/>
    <w:rsid w:val="00DC5153"/>
    <w:rsid w:val="00DC668C"/>
    <w:rsid w:val="00DC7FCE"/>
    <w:rsid w:val="00DD0DC3"/>
    <w:rsid w:val="00DD1DC3"/>
    <w:rsid w:val="00DD2F1B"/>
    <w:rsid w:val="00DD4B6E"/>
    <w:rsid w:val="00DE0B3A"/>
    <w:rsid w:val="00DE2264"/>
    <w:rsid w:val="00DE3627"/>
    <w:rsid w:val="00DE4FC6"/>
    <w:rsid w:val="00DE6C2F"/>
    <w:rsid w:val="00DF11ED"/>
    <w:rsid w:val="00DF12AF"/>
    <w:rsid w:val="00E00325"/>
    <w:rsid w:val="00E04E61"/>
    <w:rsid w:val="00E05368"/>
    <w:rsid w:val="00E10961"/>
    <w:rsid w:val="00E1531C"/>
    <w:rsid w:val="00E206CB"/>
    <w:rsid w:val="00E20C65"/>
    <w:rsid w:val="00E2592F"/>
    <w:rsid w:val="00E3138B"/>
    <w:rsid w:val="00E35A90"/>
    <w:rsid w:val="00E5168C"/>
    <w:rsid w:val="00E52F79"/>
    <w:rsid w:val="00E54B01"/>
    <w:rsid w:val="00E5545E"/>
    <w:rsid w:val="00E63478"/>
    <w:rsid w:val="00E67CF0"/>
    <w:rsid w:val="00E73907"/>
    <w:rsid w:val="00E75B6F"/>
    <w:rsid w:val="00E761C6"/>
    <w:rsid w:val="00E77D4E"/>
    <w:rsid w:val="00E844E0"/>
    <w:rsid w:val="00E91449"/>
    <w:rsid w:val="00E97841"/>
    <w:rsid w:val="00E97AFB"/>
    <w:rsid w:val="00EA0159"/>
    <w:rsid w:val="00EA17C7"/>
    <w:rsid w:val="00EA1EAF"/>
    <w:rsid w:val="00EA590C"/>
    <w:rsid w:val="00EA6B46"/>
    <w:rsid w:val="00EB08C7"/>
    <w:rsid w:val="00EB2073"/>
    <w:rsid w:val="00EC7944"/>
    <w:rsid w:val="00ED0478"/>
    <w:rsid w:val="00ED2C6F"/>
    <w:rsid w:val="00ED4A0A"/>
    <w:rsid w:val="00ED552D"/>
    <w:rsid w:val="00EE0040"/>
    <w:rsid w:val="00EE03BA"/>
    <w:rsid w:val="00EE656A"/>
    <w:rsid w:val="00EF40B2"/>
    <w:rsid w:val="00EF579F"/>
    <w:rsid w:val="00EF595C"/>
    <w:rsid w:val="00EF59A2"/>
    <w:rsid w:val="00EF6EC8"/>
    <w:rsid w:val="00F02939"/>
    <w:rsid w:val="00F02C50"/>
    <w:rsid w:val="00F053B1"/>
    <w:rsid w:val="00F10D70"/>
    <w:rsid w:val="00F12F3C"/>
    <w:rsid w:val="00F20227"/>
    <w:rsid w:val="00F228CB"/>
    <w:rsid w:val="00F23FE4"/>
    <w:rsid w:val="00F4387A"/>
    <w:rsid w:val="00F47640"/>
    <w:rsid w:val="00F479BC"/>
    <w:rsid w:val="00F506A5"/>
    <w:rsid w:val="00F6032A"/>
    <w:rsid w:val="00F61BD4"/>
    <w:rsid w:val="00F70373"/>
    <w:rsid w:val="00F7499E"/>
    <w:rsid w:val="00F83DC1"/>
    <w:rsid w:val="00F846E8"/>
    <w:rsid w:val="00F85B35"/>
    <w:rsid w:val="00F93FF7"/>
    <w:rsid w:val="00F94D10"/>
    <w:rsid w:val="00F96A28"/>
    <w:rsid w:val="00F97145"/>
    <w:rsid w:val="00FA1E2E"/>
    <w:rsid w:val="00FA390D"/>
    <w:rsid w:val="00FB42EF"/>
    <w:rsid w:val="00FC1BBB"/>
    <w:rsid w:val="00FC3C2E"/>
    <w:rsid w:val="00FC48C8"/>
    <w:rsid w:val="00FC75DE"/>
    <w:rsid w:val="00FC7BF0"/>
    <w:rsid w:val="00FD005B"/>
    <w:rsid w:val="00FD0F31"/>
    <w:rsid w:val="00FD1835"/>
    <w:rsid w:val="00FF08D1"/>
    <w:rsid w:val="011218C2"/>
    <w:rsid w:val="01C63303"/>
    <w:rsid w:val="029C9D58"/>
    <w:rsid w:val="02C16DF7"/>
    <w:rsid w:val="04408D3B"/>
    <w:rsid w:val="050E8D92"/>
    <w:rsid w:val="06001501"/>
    <w:rsid w:val="06DC4D8B"/>
    <w:rsid w:val="0AA2DC97"/>
    <w:rsid w:val="0AE1AC2A"/>
    <w:rsid w:val="0B6C1C26"/>
    <w:rsid w:val="0CB54F3D"/>
    <w:rsid w:val="0CE54BE2"/>
    <w:rsid w:val="0E16B42C"/>
    <w:rsid w:val="0E7242CB"/>
    <w:rsid w:val="0F147C39"/>
    <w:rsid w:val="0FAB416C"/>
    <w:rsid w:val="10AE4DC8"/>
    <w:rsid w:val="10AF6A21"/>
    <w:rsid w:val="11DD6E05"/>
    <w:rsid w:val="12456AAB"/>
    <w:rsid w:val="134A1A7E"/>
    <w:rsid w:val="14C8E13C"/>
    <w:rsid w:val="14ED73FF"/>
    <w:rsid w:val="1CD095B1"/>
    <w:rsid w:val="1CF1D2F6"/>
    <w:rsid w:val="1D977303"/>
    <w:rsid w:val="22F19C34"/>
    <w:rsid w:val="2398694A"/>
    <w:rsid w:val="247936E3"/>
    <w:rsid w:val="27C911E0"/>
    <w:rsid w:val="28C6CD5E"/>
    <w:rsid w:val="299844EE"/>
    <w:rsid w:val="2B111A27"/>
    <w:rsid w:val="2B8AE833"/>
    <w:rsid w:val="2D4CCA5A"/>
    <w:rsid w:val="2E041B1E"/>
    <w:rsid w:val="2E6ACD98"/>
    <w:rsid w:val="2F231C2A"/>
    <w:rsid w:val="2F404369"/>
    <w:rsid w:val="30339D8C"/>
    <w:rsid w:val="30EFE0A9"/>
    <w:rsid w:val="330CFF13"/>
    <w:rsid w:val="361595F8"/>
    <w:rsid w:val="366CDE0D"/>
    <w:rsid w:val="37A275B5"/>
    <w:rsid w:val="3A4D0CBD"/>
    <w:rsid w:val="3CDC96D0"/>
    <w:rsid w:val="3E082214"/>
    <w:rsid w:val="3E2FF50F"/>
    <w:rsid w:val="4153F3CD"/>
    <w:rsid w:val="41B5E0D8"/>
    <w:rsid w:val="4217533F"/>
    <w:rsid w:val="46180B31"/>
    <w:rsid w:val="46B48872"/>
    <w:rsid w:val="4AC6A44D"/>
    <w:rsid w:val="4EC6903A"/>
    <w:rsid w:val="4EE715C4"/>
    <w:rsid w:val="4F60CF73"/>
    <w:rsid w:val="50B5E3CA"/>
    <w:rsid w:val="52E540A9"/>
    <w:rsid w:val="548C66DF"/>
    <w:rsid w:val="556025F0"/>
    <w:rsid w:val="558A6523"/>
    <w:rsid w:val="56939B62"/>
    <w:rsid w:val="56E07391"/>
    <w:rsid w:val="5747D2EF"/>
    <w:rsid w:val="58BAB41C"/>
    <w:rsid w:val="58F91812"/>
    <w:rsid w:val="58F93D99"/>
    <w:rsid w:val="5942A85C"/>
    <w:rsid w:val="59B0FE4C"/>
    <w:rsid w:val="5C34E8DA"/>
    <w:rsid w:val="5C80D234"/>
    <w:rsid w:val="5D996C6C"/>
    <w:rsid w:val="604A0DB1"/>
    <w:rsid w:val="612192B4"/>
    <w:rsid w:val="62C6EB4C"/>
    <w:rsid w:val="63B1ACF6"/>
    <w:rsid w:val="64099AF0"/>
    <w:rsid w:val="651F8C46"/>
    <w:rsid w:val="6582DE80"/>
    <w:rsid w:val="669CA429"/>
    <w:rsid w:val="67744350"/>
    <w:rsid w:val="68CB33B8"/>
    <w:rsid w:val="697F5532"/>
    <w:rsid w:val="69FB8099"/>
    <w:rsid w:val="6CEDBEC9"/>
    <w:rsid w:val="6D05EB1F"/>
    <w:rsid w:val="6DA0805A"/>
    <w:rsid w:val="6DB7D824"/>
    <w:rsid w:val="7029A52D"/>
    <w:rsid w:val="70A07800"/>
    <w:rsid w:val="7170DBD8"/>
    <w:rsid w:val="72316C91"/>
    <w:rsid w:val="75AFAECA"/>
    <w:rsid w:val="77EBCAF0"/>
    <w:rsid w:val="78648B0E"/>
    <w:rsid w:val="7ABFE94F"/>
    <w:rsid w:val="7B38FC8D"/>
    <w:rsid w:val="7D40F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733F"/>
  <w15:docId w15:val="{73AC0CC1-A5F2-43B1-901F-49C22ECA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qFormat/>
    <w:rsid w:val="007362CD"/>
    <w:pPr>
      <w:ind w:left="720"/>
      <w:contextualSpacing/>
    </w:pPr>
  </w:style>
  <w:style w:type="table" w:styleId="TableGrid">
    <w:name w:val="Table Grid"/>
    <w:basedOn w:val="TableNormal"/>
    <w:uiPriority w:val="39"/>
    <w:rsid w:val="009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E5252"/>
    <w:pPr>
      <w:widowControl w:val="0"/>
      <w:tabs>
        <w:tab w:val="left" w:pos="0"/>
      </w:tabs>
      <w:suppressAutoHyphens/>
      <w:spacing w:after="0" w:line="240" w:lineRule="auto"/>
      <w:jc w:val="both"/>
    </w:pPr>
    <w:rPr>
      <w:rFonts w:ascii="Arial" w:eastAsia="Times New Roman" w:hAnsi="Arial" w:cs="Times New Roman"/>
      <w:shadow/>
      <w:snapToGrid w:val="0"/>
      <w:color w:val="auto"/>
      <w:spacing w:val="-3"/>
      <w:sz w:val="20"/>
      <w:szCs w:val="20"/>
      <w:lang w:val="en-US" w:eastAsia="en-US"/>
    </w:rPr>
  </w:style>
  <w:style w:type="character" w:customStyle="1" w:styleId="BodyTextChar">
    <w:name w:val="Body Text Char"/>
    <w:basedOn w:val="DefaultParagraphFont"/>
    <w:link w:val="BodyText"/>
    <w:rsid w:val="00CE5252"/>
    <w:rPr>
      <w:rFonts w:ascii="Arial" w:eastAsia="Times New Roman" w:hAnsi="Arial" w:cs="Times New Roman"/>
      <w:shadow/>
      <w:snapToGrid w:val="0"/>
      <w:color w:val="auto"/>
      <w:spacing w:val="-3"/>
      <w:sz w:val="20"/>
      <w:szCs w:val="20"/>
      <w:lang w:eastAsia="en-US"/>
    </w:rPr>
  </w:style>
  <w:style w:type="character" w:styleId="UnresolvedMention">
    <w:name w:val="Unresolved Mention"/>
    <w:basedOn w:val="DefaultParagraphFont"/>
    <w:uiPriority w:val="99"/>
    <w:semiHidden/>
    <w:unhideWhenUsed/>
    <w:rsid w:val="00C2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cuments\%7b0C2DCB9B-EB57-5848-9ECE-473B1C95DA8A%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799E4-11B9-48E4-A689-5B3C28448D44}">
  <ds:schemaRefs>
    <ds:schemaRef ds:uri="http://schemas.microsoft.com/sharepoint/v3/contenttype/forms"/>
  </ds:schemaRefs>
</ds:datastoreItem>
</file>

<file path=customXml/itemProps2.xml><?xml version="1.0" encoding="utf-8"?>
<ds:datastoreItem xmlns:ds="http://schemas.openxmlformats.org/officeDocument/2006/customXml" ds:itemID="{81FF1580-BB9C-4949-BF66-F51ED129BCBC}">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customXml/itemProps3.xml><?xml version="1.0" encoding="utf-8"?>
<ds:datastoreItem xmlns:ds="http://schemas.openxmlformats.org/officeDocument/2006/customXml" ds:itemID="{EDA704C9-F986-432E-8442-08C0A6ECA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58D06-305E-4BA1-AEF1-A9B027DF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{0C2DCB9B-EB57-5848-9ECE-473B1C95DA8A}tf16392134</Template>
  <TotalTime>1383</TotalTime>
  <Pages>2</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Drinkwater</dc:creator>
  <cp:keywords/>
  <dc:description/>
  <cp:lastModifiedBy>Lympstone Preschool</cp:lastModifiedBy>
  <cp:revision>151</cp:revision>
  <cp:lastPrinted>2022-11-04T09:14:00Z</cp:lastPrinted>
  <dcterms:created xsi:type="dcterms:W3CDTF">2025-04-02T13:32:00Z</dcterms:created>
  <dcterms:modified xsi:type="dcterms:W3CDTF">2025-08-27T12:54:00Z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