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4BD3E" w14:textId="33EEE229" w:rsidR="00BC2263" w:rsidRPr="00FF05C2" w:rsidRDefault="00784ECF" w:rsidP="00FF05C2">
      <w:pPr>
        <w:pStyle w:val="Heading1"/>
        <w:rPr>
          <w:rFonts w:ascii="Calibri Light" w:hAnsi="Calibri Light" w:cs="Calibri Light"/>
          <w:b/>
          <w:bCs/>
          <w:color w:val="auto"/>
          <w:sz w:val="44"/>
          <w:szCs w:val="36"/>
        </w:rPr>
      </w:pPr>
      <w:r w:rsidRPr="006E1E71">
        <w:rPr>
          <w:rFonts w:ascii="Calibri Light" w:hAnsi="Calibri Light" w:cs="Calibri Light"/>
          <w:b/>
          <w:bCs/>
          <w:noProof/>
          <w:color w:val="auto"/>
          <w:sz w:val="44"/>
          <w:szCs w:val="36"/>
        </w:rPr>
        <w:drawing>
          <wp:anchor distT="0" distB="0" distL="114300" distR="114300" simplePos="0" relativeHeight="251658240" behindDoc="0" locked="0" layoutInCell="1" allowOverlap="1" wp14:anchorId="6FACA166" wp14:editId="223D68AE">
            <wp:simplePos x="0" y="0"/>
            <wp:positionH relativeFrom="column">
              <wp:posOffset>5364803</wp:posOffset>
            </wp:positionH>
            <wp:positionV relativeFrom="paragraph">
              <wp:posOffset>-181209</wp:posOffset>
            </wp:positionV>
            <wp:extent cx="1017270" cy="77583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7270" cy="775837"/>
                    </a:xfrm>
                    <a:prstGeom prst="rect">
                      <a:avLst/>
                    </a:prstGeom>
                  </pic:spPr>
                </pic:pic>
              </a:graphicData>
            </a:graphic>
            <wp14:sizeRelH relativeFrom="margin">
              <wp14:pctWidth>0</wp14:pctWidth>
            </wp14:sizeRelH>
            <wp14:sizeRelV relativeFrom="margin">
              <wp14:pctHeight>0</wp14:pctHeight>
            </wp14:sizeRelV>
          </wp:anchor>
        </w:drawing>
      </w:r>
      <w:r w:rsidR="00757289" w:rsidRPr="006E1E71">
        <w:rPr>
          <w:rFonts w:ascii="Calibri Light" w:hAnsi="Calibri Light" w:cs="Calibri Light"/>
          <w:b/>
          <w:bCs/>
          <w:color w:val="auto"/>
          <w:sz w:val="44"/>
          <w:szCs w:val="36"/>
        </w:rPr>
        <w:t>Child</w:t>
      </w:r>
      <w:r w:rsidR="00757289">
        <w:rPr>
          <w:rFonts w:ascii="Calibri Light" w:hAnsi="Calibri Light" w:cs="Calibri Light"/>
          <w:b/>
          <w:bCs/>
          <w:color w:val="auto"/>
          <w:sz w:val="44"/>
          <w:szCs w:val="36"/>
        </w:rPr>
        <w:t>ren’s</w:t>
      </w:r>
      <w:r w:rsidR="006C0CE9">
        <w:rPr>
          <w:rFonts w:ascii="Calibri Light" w:hAnsi="Calibri Light" w:cs="Calibri Light"/>
          <w:b/>
          <w:bCs/>
          <w:color w:val="auto"/>
          <w:sz w:val="44"/>
          <w:szCs w:val="36"/>
        </w:rPr>
        <w:t xml:space="preserve"> sickness and health</w:t>
      </w:r>
      <w:r w:rsidR="00FF05C2">
        <w:rPr>
          <w:rFonts w:ascii="Calibri Light" w:hAnsi="Calibri Light" w:cs="Calibri Light"/>
          <w:b/>
          <w:bCs/>
          <w:color w:val="auto"/>
          <w:sz w:val="44"/>
          <w:szCs w:val="36"/>
        </w:rPr>
        <w:t xml:space="preserve"> </w:t>
      </w:r>
      <w:r w:rsidR="00182887" w:rsidRPr="006E1E71">
        <w:rPr>
          <w:rFonts w:ascii="Calibri Light" w:hAnsi="Calibri Light" w:cs="Calibri Light"/>
          <w:b/>
          <w:bCs/>
          <w:color w:val="auto"/>
          <w:sz w:val="44"/>
          <w:szCs w:val="36"/>
        </w:rPr>
        <w:t>P</w:t>
      </w:r>
      <w:r w:rsidR="002D2C7E" w:rsidRPr="006E1E71">
        <w:rPr>
          <w:rFonts w:ascii="Calibri Light" w:hAnsi="Calibri Light" w:cs="Calibri Light"/>
          <w:b/>
          <w:bCs/>
          <w:color w:val="auto"/>
          <w:sz w:val="44"/>
          <w:szCs w:val="36"/>
        </w:rPr>
        <w:t>olicy</w:t>
      </w:r>
    </w:p>
    <w:p w14:paraId="6FE39C01" w14:textId="6EAB7725" w:rsidR="00FF05C2" w:rsidRPr="00FF05C2" w:rsidRDefault="00FF05C2" w:rsidP="00FF05C2">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Pr>
          <w:rFonts w:ascii="Calibri Light" w:eastAsia="Times New Roman" w:hAnsi="Calibri Light" w:cs="Calibri Light"/>
          <w:color w:val="0B0C0C"/>
          <w:sz w:val="24"/>
          <w:szCs w:val="24"/>
          <w:lang w:eastAsia="en-GB"/>
        </w:rPr>
        <w:t xml:space="preserve">Lympstone Preschool </w:t>
      </w:r>
      <w:r w:rsidRPr="00FF05C2">
        <w:rPr>
          <w:rFonts w:ascii="Calibri Light" w:eastAsia="Times New Roman" w:hAnsi="Calibri Light" w:cs="Calibri Light"/>
          <w:color w:val="0B0C0C"/>
          <w:sz w:val="24"/>
          <w:szCs w:val="24"/>
          <w:lang w:eastAsia="en-GB"/>
        </w:rPr>
        <w:t>are committed to promoting the health and well-being of all children in our care. We take proactive measures to prevent the spread of illness and infection and ensure that any child who becomes unwell at nursery is treated with sensitivity, dignity, and care.</w:t>
      </w:r>
    </w:p>
    <w:p w14:paraId="258A4BBF" w14:textId="77777777" w:rsidR="00FF05C2" w:rsidRDefault="00FF05C2" w:rsidP="00FF05C2">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58E8D800" w14:textId="331AA975" w:rsidR="00FF05C2" w:rsidRPr="00FF05C2" w:rsidRDefault="00FF05C2" w:rsidP="00FF05C2">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This policy outlines procedures for managing illness in children attending the nursery and aims to:</w:t>
      </w:r>
    </w:p>
    <w:p w14:paraId="34D61C99" w14:textId="0FCD7987" w:rsidR="00FF05C2" w:rsidRPr="00FF05C2" w:rsidRDefault="00FF05C2" w:rsidP="00FF05C2">
      <w:pPr>
        <w:pStyle w:val="ListParagraph"/>
        <w:widowControl w:val="0"/>
        <w:numPr>
          <w:ilvl w:val="0"/>
          <w:numId w:val="20"/>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Prevent the spread of infectious diseases.</w:t>
      </w:r>
    </w:p>
    <w:p w14:paraId="386B938C" w14:textId="00BCA368" w:rsidR="00FF05C2" w:rsidRPr="00FF05C2" w:rsidRDefault="00FF05C2" w:rsidP="00FF05C2">
      <w:pPr>
        <w:pStyle w:val="ListParagraph"/>
        <w:widowControl w:val="0"/>
        <w:numPr>
          <w:ilvl w:val="0"/>
          <w:numId w:val="20"/>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Ensure a safe and healthy environment for children, staff, and families.</w:t>
      </w:r>
    </w:p>
    <w:p w14:paraId="5EED2A75" w14:textId="51202CD0" w:rsidR="00FF05C2" w:rsidRPr="00FF05C2" w:rsidRDefault="00FF05C2" w:rsidP="00FF05C2">
      <w:pPr>
        <w:pStyle w:val="ListParagraph"/>
        <w:widowControl w:val="0"/>
        <w:numPr>
          <w:ilvl w:val="0"/>
          <w:numId w:val="20"/>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Clarify the exclusion periods for common childhood illnesses.</w:t>
      </w:r>
    </w:p>
    <w:p w14:paraId="6F839905" w14:textId="77777777" w:rsidR="00FF05C2" w:rsidRPr="00FF05C2" w:rsidRDefault="00FF05C2" w:rsidP="00FF05C2">
      <w:pPr>
        <w:pStyle w:val="ListParagraph"/>
        <w:widowControl w:val="0"/>
        <w:numPr>
          <w:ilvl w:val="0"/>
          <w:numId w:val="20"/>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Establish clear communication expectations with parents/carers</w:t>
      </w:r>
    </w:p>
    <w:p w14:paraId="2D697CD1" w14:textId="77777777" w:rsidR="00FF05C2" w:rsidRDefault="00FF05C2" w:rsidP="00FF05C2">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325DFFE4" w14:textId="2BEAF346" w:rsidR="00FF05C2" w:rsidRDefault="00FF05C2" w:rsidP="00FF05C2">
      <w:pPr>
        <w:widowControl w:val="0"/>
        <w:tabs>
          <w:tab w:val="left" w:pos="0"/>
        </w:tabs>
        <w:suppressAutoHyphens/>
        <w:snapToGrid w:val="0"/>
        <w:spacing w:after="0" w:line="240" w:lineRule="auto"/>
        <w:jc w:val="both"/>
        <w:rPr>
          <w:rFonts w:ascii="Calibri Light" w:eastAsia="Times New Roman" w:hAnsi="Calibri Light" w:cs="Calibri Light"/>
          <w:b/>
          <w:bCs/>
          <w:color w:val="0B0C0C"/>
          <w:sz w:val="28"/>
          <w:szCs w:val="28"/>
          <w:lang w:eastAsia="en-GB"/>
        </w:rPr>
      </w:pPr>
      <w:r w:rsidRPr="00FF05C2">
        <w:rPr>
          <w:rFonts w:ascii="Calibri Light" w:eastAsia="Times New Roman" w:hAnsi="Calibri Light" w:cs="Calibri Light"/>
          <w:b/>
          <w:bCs/>
          <w:color w:val="0B0C0C"/>
          <w:sz w:val="28"/>
          <w:szCs w:val="28"/>
          <w:lang w:eastAsia="en-GB"/>
        </w:rPr>
        <w:t>General Guidelines</w:t>
      </w:r>
    </w:p>
    <w:p w14:paraId="0BE37B54" w14:textId="5DC675E3" w:rsidR="00C574F9" w:rsidRPr="002D025A" w:rsidRDefault="00C574F9" w:rsidP="002D025A">
      <w:pPr>
        <w:pStyle w:val="ListParagraph"/>
        <w:widowControl w:val="0"/>
        <w:numPr>
          <w:ilvl w:val="0"/>
          <w:numId w:val="23"/>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2D025A">
        <w:rPr>
          <w:rFonts w:ascii="Calibri Light" w:eastAsia="Times New Roman" w:hAnsi="Calibri Light" w:cs="Calibri Light"/>
          <w:color w:val="0B0C0C"/>
          <w:sz w:val="24"/>
          <w:szCs w:val="24"/>
          <w:lang w:eastAsia="en-GB"/>
        </w:rPr>
        <w:t>If a child becomes unwell while at preschool they will (within the confines of our setting) be kept separate from other children and made comfortable whilst their parent/carer is contacted to arrange collection.</w:t>
      </w:r>
    </w:p>
    <w:p w14:paraId="28AE887D" w14:textId="77777777" w:rsidR="00F75561" w:rsidRDefault="00F75561" w:rsidP="00FF05C2">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2A9565B0" w14:textId="3FBC36C3" w:rsidR="00FF05C2" w:rsidRDefault="00F75561" w:rsidP="002D025A">
      <w:pPr>
        <w:pStyle w:val="ListParagraph"/>
        <w:widowControl w:val="0"/>
        <w:numPr>
          <w:ilvl w:val="0"/>
          <w:numId w:val="23"/>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2D025A">
        <w:rPr>
          <w:rFonts w:ascii="Calibri Light" w:eastAsia="Times New Roman" w:hAnsi="Calibri Light" w:cs="Calibri Light"/>
          <w:color w:val="0B0C0C"/>
          <w:sz w:val="24"/>
          <w:szCs w:val="24"/>
          <w:lang w:eastAsia="en-GB"/>
        </w:rPr>
        <w:t>Children requiri</w:t>
      </w:r>
      <w:r w:rsidR="006C6B74" w:rsidRPr="002D025A">
        <w:rPr>
          <w:rFonts w:ascii="Calibri Light" w:eastAsia="Times New Roman" w:hAnsi="Calibri Light" w:cs="Calibri Light"/>
          <w:color w:val="0B0C0C"/>
          <w:sz w:val="24"/>
          <w:szCs w:val="24"/>
          <w:lang w:eastAsia="en-GB"/>
        </w:rPr>
        <w:t xml:space="preserve">ng medication to be administered </w:t>
      </w:r>
      <w:r w:rsidR="007C332C" w:rsidRPr="002D025A">
        <w:rPr>
          <w:rFonts w:ascii="Calibri Light" w:eastAsia="Times New Roman" w:hAnsi="Calibri Light" w:cs="Calibri Light"/>
          <w:color w:val="0B0C0C"/>
          <w:sz w:val="24"/>
          <w:szCs w:val="24"/>
          <w:lang w:eastAsia="en-GB"/>
        </w:rPr>
        <w:t xml:space="preserve">while in Preschool will need to complete a consent form. For more </w:t>
      </w:r>
      <w:r w:rsidR="0008662D" w:rsidRPr="002D025A">
        <w:rPr>
          <w:rFonts w:ascii="Calibri Light" w:eastAsia="Times New Roman" w:hAnsi="Calibri Light" w:cs="Calibri Light"/>
          <w:color w:val="0B0C0C"/>
          <w:sz w:val="24"/>
          <w:szCs w:val="24"/>
          <w:lang w:eastAsia="en-GB"/>
        </w:rPr>
        <w:t>information,</w:t>
      </w:r>
      <w:r w:rsidR="007C332C" w:rsidRPr="002D025A">
        <w:rPr>
          <w:rFonts w:ascii="Calibri Light" w:eastAsia="Times New Roman" w:hAnsi="Calibri Light" w:cs="Calibri Light"/>
          <w:color w:val="0B0C0C"/>
          <w:sz w:val="24"/>
          <w:szCs w:val="24"/>
          <w:lang w:eastAsia="en-GB"/>
        </w:rPr>
        <w:t xml:space="preserve"> please refer to our </w:t>
      </w:r>
      <w:r w:rsidR="000E5886" w:rsidRPr="002D025A">
        <w:rPr>
          <w:rFonts w:ascii="Calibri Light" w:eastAsia="Times New Roman" w:hAnsi="Calibri Light" w:cs="Calibri Light"/>
          <w:color w:val="0B0C0C"/>
          <w:sz w:val="24"/>
          <w:szCs w:val="24"/>
          <w:lang w:eastAsia="en-GB"/>
        </w:rPr>
        <w:t>Administration of medicine policy.</w:t>
      </w:r>
    </w:p>
    <w:p w14:paraId="1AE6CFD9" w14:textId="77777777" w:rsidR="002D025A" w:rsidRPr="002D025A" w:rsidRDefault="002D025A" w:rsidP="002D025A">
      <w:pPr>
        <w:pStyle w:val="ListParagraph"/>
        <w:rPr>
          <w:rFonts w:ascii="Calibri Light" w:eastAsia="Times New Roman" w:hAnsi="Calibri Light" w:cs="Calibri Light"/>
          <w:color w:val="0B0C0C"/>
          <w:sz w:val="24"/>
          <w:szCs w:val="24"/>
          <w:lang w:eastAsia="en-GB"/>
        </w:rPr>
      </w:pPr>
    </w:p>
    <w:p w14:paraId="5F5AA26E" w14:textId="1D2ECDC7" w:rsidR="00801EA9" w:rsidRDefault="002D025A" w:rsidP="002D025A">
      <w:pPr>
        <w:pStyle w:val="ListParagraph"/>
        <w:numPr>
          <w:ilvl w:val="0"/>
          <w:numId w:val="23"/>
        </w:numPr>
        <w:rPr>
          <w:rFonts w:ascii="Calibri Light" w:eastAsia="Times New Roman" w:hAnsi="Calibri Light" w:cs="Calibri Light"/>
          <w:color w:val="0B0C0C"/>
          <w:sz w:val="24"/>
          <w:szCs w:val="24"/>
          <w:lang w:eastAsia="en-GB"/>
        </w:rPr>
      </w:pPr>
      <w:r w:rsidRPr="002D025A">
        <w:rPr>
          <w:rFonts w:ascii="Calibri Light" w:eastAsia="Times New Roman" w:hAnsi="Calibri Light" w:cs="Calibri Light"/>
          <w:color w:val="0B0C0C"/>
          <w:sz w:val="24"/>
          <w:szCs w:val="24"/>
          <w:lang w:eastAsia="en-GB"/>
        </w:rPr>
        <w:t>All staff will be trained in paediatric first aid, and this will be refreshed every 3 years in line with legislation guidelines</w:t>
      </w:r>
      <w:r w:rsidR="00801EA9">
        <w:rPr>
          <w:rFonts w:ascii="Calibri Light" w:eastAsia="Times New Roman" w:hAnsi="Calibri Light" w:cs="Calibri Light"/>
          <w:color w:val="0B0C0C"/>
          <w:sz w:val="24"/>
          <w:szCs w:val="24"/>
          <w:lang w:eastAsia="en-GB"/>
        </w:rPr>
        <w:t>.</w:t>
      </w:r>
    </w:p>
    <w:p w14:paraId="331639C4" w14:textId="77777777" w:rsidR="00801EA9" w:rsidRPr="00801EA9" w:rsidRDefault="00801EA9" w:rsidP="00801EA9">
      <w:pPr>
        <w:pStyle w:val="ListParagraph"/>
        <w:rPr>
          <w:rFonts w:ascii="Calibri Light" w:eastAsia="Times New Roman" w:hAnsi="Calibri Light" w:cs="Calibri Light"/>
          <w:color w:val="0B0C0C"/>
          <w:sz w:val="24"/>
          <w:szCs w:val="24"/>
          <w:lang w:eastAsia="en-GB"/>
        </w:rPr>
      </w:pPr>
    </w:p>
    <w:p w14:paraId="406AE468" w14:textId="03F8156D" w:rsidR="00FF05C2" w:rsidRPr="002D025A" w:rsidRDefault="00FF05C2" w:rsidP="002D025A">
      <w:pPr>
        <w:pStyle w:val="ListParagraph"/>
        <w:numPr>
          <w:ilvl w:val="0"/>
          <w:numId w:val="23"/>
        </w:numPr>
        <w:rPr>
          <w:rFonts w:ascii="Calibri Light" w:eastAsia="Times New Roman" w:hAnsi="Calibri Light" w:cs="Calibri Light"/>
          <w:color w:val="0B0C0C"/>
          <w:sz w:val="24"/>
          <w:szCs w:val="24"/>
          <w:lang w:eastAsia="en-GB"/>
        </w:rPr>
      </w:pPr>
      <w:r w:rsidRPr="002D025A">
        <w:rPr>
          <w:rFonts w:ascii="Calibri Light" w:eastAsia="Times New Roman" w:hAnsi="Calibri Light" w:cs="Calibri Light"/>
          <w:color w:val="0B0C0C"/>
          <w:sz w:val="24"/>
          <w:szCs w:val="24"/>
          <w:lang w:eastAsia="en-GB"/>
        </w:rPr>
        <w:t>The</w:t>
      </w:r>
      <w:r w:rsidR="00554EA5" w:rsidRPr="002D025A">
        <w:rPr>
          <w:rFonts w:ascii="Calibri Light" w:eastAsia="Times New Roman" w:hAnsi="Calibri Light" w:cs="Calibri Light"/>
          <w:color w:val="0B0C0C"/>
          <w:sz w:val="24"/>
          <w:szCs w:val="24"/>
          <w:lang w:eastAsia="en-GB"/>
        </w:rPr>
        <w:t xml:space="preserve"> Preschool</w:t>
      </w:r>
      <w:r w:rsidRPr="002D025A">
        <w:rPr>
          <w:rFonts w:ascii="Calibri Light" w:eastAsia="Times New Roman" w:hAnsi="Calibri Light" w:cs="Calibri Light"/>
          <w:color w:val="0B0C0C"/>
          <w:sz w:val="24"/>
          <w:szCs w:val="24"/>
          <w:lang w:eastAsia="en-GB"/>
        </w:rPr>
        <w:t xml:space="preserve"> is not permitted to admit any child who appears to be suffering from an infectious or contagious illness. While we follow UK Health Security Agency (UKHSA) guidance, we reserve the right to refuse admission if a child’s condition could impact the well-being of others.</w:t>
      </w:r>
    </w:p>
    <w:p w14:paraId="18E70438" w14:textId="77777777" w:rsidR="00554EA5" w:rsidRDefault="00554EA5" w:rsidP="00DF0995">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2C5BF487" w14:textId="56DEB98F" w:rsidR="00554EA5" w:rsidRDefault="002D025A" w:rsidP="002D025A">
      <w:pPr>
        <w:pStyle w:val="ListParagraph"/>
        <w:widowControl w:val="0"/>
        <w:numPr>
          <w:ilvl w:val="0"/>
          <w:numId w:val="23"/>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2D025A">
        <w:rPr>
          <w:rFonts w:ascii="Calibri Light" w:eastAsia="Times New Roman" w:hAnsi="Calibri Light" w:cs="Calibri Light"/>
          <w:color w:val="0B0C0C"/>
          <w:sz w:val="24"/>
          <w:szCs w:val="24"/>
          <w:lang w:eastAsia="en-GB"/>
        </w:rPr>
        <w:t>First</w:t>
      </w:r>
      <w:r w:rsidR="00554EA5" w:rsidRPr="002D025A">
        <w:rPr>
          <w:rFonts w:ascii="Calibri Light" w:eastAsia="Times New Roman" w:hAnsi="Calibri Light" w:cs="Calibri Light"/>
          <w:color w:val="0B0C0C"/>
          <w:sz w:val="24"/>
          <w:szCs w:val="24"/>
          <w:lang w:eastAsia="en-GB"/>
        </w:rPr>
        <w:t xml:space="preserve"> aid equipment is kept clean, replenished, and replaced as necessary. Sterile items will be kept sealed in their packages until needed.</w:t>
      </w:r>
      <w:r w:rsidRPr="002D025A">
        <w:rPr>
          <w:rFonts w:ascii="Calibri Light" w:eastAsia="Times New Roman" w:hAnsi="Calibri Light" w:cs="Calibri Light"/>
          <w:color w:val="0B0C0C"/>
          <w:sz w:val="24"/>
          <w:szCs w:val="24"/>
          <w:lang w:eastAsia="en-GB"/>
        </w:rPr>
        <w:t xml:space="preserve"> First aid boxes can be found in each of the Preschool rooms and in the staff kitchen</w:t>
      </w:r>
    </w:p>
    <w:p w14:paraId="0A92DE63" w14:textId="77777777" w:rsidR="00235536" w:rsidRPr="00235536" w:rsidRDefault="00235536" w:rsidP="00235536">
      <w:pPr>
        <w:pStyle w:val="ListParagraph"/>
        <w:rPr>
          <w:rFonts w:ascii="Calibri Light" w:eastAsia="Times New Roman" w:hAnsi="Calibri Light" w:cs="Calibri Light"/>
          <w:color w:val="0B0C0C"/>
          <w:sz w:val="24"/>
          <w:szCs w:val="24"/>
          <w:lang w:eastAsia="en-GB"/>
        </w:rPr>
      </w:pPr>
    </w:p>
    <w:p w14:paraId="1F8348F7" w14:textId="4CA00485" w:rsidR="00235536" w:rsidRPr="002D025A" w:rsidRDefault="00235536" w:rsidP="002D025A">
      <w:pPr>
        <w:pStyle w:val="ListParagraph"/>
        <w:widowControl w:val="0"/>
        <w:numPr>
          <w:ilvl w:val="0"/>
          <w:numId w:val="23"/>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Pr>
          <w:rFonts w:ascii="Calibri Light" w:eastAsia="Times New Roman" w:hAnsi="Calibri Light" w:cs="Calibri Light"/>
          <w:color w:val="0B0C0C"/>
          <w:sz w:val="24"/>
          <w:szCs w:val="24"/>
          <w:lang w:eastAsia="en-GB"/>
        </w:rPr>
        <w:t xml:space="preserve">Good hygiene </w:t>
      </w:r>
      <w:r w:rsidR="00F40F44">
        <w:rPr>
          <w:rFonts w:ascii="Calibri Light" w:eastAsia="Times New Roman" w:hAnsi="Calibri Light" w:cs="Calibri Light"/>
          <w:color w:val="0B0C0C"/>
          <w:sz w:val="24"/>
          <w:szCs w:val="24"/>
          <w:lang w:eastAsia="en-GB"/>
        </w:rPr>
        <w:t xml:space="preserve">practice </w:t>
      </w:r>
      <w:r>
        <w:rPr>
          <w:rFonts w:ascii="Calibri Light" w:eastAsia="Times New Roman" w:hAnsi="Calibri Light" w:cs="Calibri Light"/>
          <w:color w:val="0B0C0C"/>
          <w:sz w:val="24"/>
          <w:szCs w:val="24"/>
          <w:lang w:eastAsia="en-GB"/>
        </w:rPr>
        <w:t xml:space="preserve">will be </w:t>
      </w:r>
      <w:r w:rsidR="003A1764">
        <w:rPr>
          <w:rFonts w:ascii="Calibri Light" w:eastAsia="Times New Roman" w:hAnsi="Calibri Light" w:cs="Calibri Light"/>
          <w:color w:val="0B0C0C"/>
          <w:sz w:val="24"/>
          <w:szCs w:val="24"/>
          <w:lang w:eastAsia="en-GB"/>
        </w:rPr>
        <w:t>always maintained</w:t>
      </w:r>
      <w:r w:rsidR="00F40F44">
        <w:rPr>
          <w:rFonts w:ascii="Calibri Light" w:eastAsia="Times New Roman" w:hAnsi="Calibri Light" w:cs="Calibri Light"/>
          <w:color w:val="0B0C0C"/>
          <w:sz w:val="24"/>
          <w:szCs w:val="24"/>
          <w:lang w:eastAsia="en-GB"/>
        </w:rPr>
        <w:t xml:space="preserve">. </w:t>
      </w:r>
      <w:r w:rsidR="003A1764">
        <w:rPr>
          <w:rFonts w:ascii="Calibri Light" w:eastAsia="Times New Roman" w:hAnsi="Calibri Light" w:cs="Calibri Light"/>
          <w:color w:val="0B0C0C"/>
          <w:sz w:val="24"/>
          <w:szCs w:val="24"/>
          <w:lang w:eastAsia="en-GB"/>
        </w:rPr>
        <w:t>I</w:t>
      </w:r>
      <w:r w:rsidR="006C2FE0">
        <w:rPr>
          <w:rFonts w:ascii="Calibri Light" w:eastAsia="Times New Roman" w:hAnsi="Calibri Light" w:cs="Calibri Light"/>
          <w:color w:val="0B0C0C"/>
          <w:sz w:val="24"/>
          <w:szCs w:val="24"/>
          <w:lang w:eastAsia="en-GB"/>
        </w:rPr>
        <w:t>n addition to regular daily cleaning of the Preschool, s</w:t>
      </w:r>
      <w:r w:rsidR="00F40F44">
        <w:rPr>
          <w:rFonts w:ascii="Calibri Light" w:eastAsia="Times New Roman" w:hAnsi="Calibri Light" w:cs="Calibri Light"/>
          <w:color w:val="0B0C0C"/>
          <w:sz w:val="24"/>
          <w:szCs w:val="24"/>
          <w:lang w:eastAsia="en-GB"/>
        </w:rPr>
        <w:t>taff will perform termly deep cleans</w:t>
      </w:r>
      <w:r w:rsidR="003A1764">
        <w:rPr>
          <w:rFonts w:ascii="Calibri Light" w:eastAsia="Times New Roman" w:hAnsi="Calibri Light" w:cs="Calibri Light"/>
          <w:color w:val="0B0C0C"/>
          <w:sz w:val="24"/>
          <w:szCs w:val="24"/>
          <w:lang w:eastAsia="en-GB"/>
        </w:rPr>
        <w:t xml:space="preserve"> (</w:t>
      </w:r>
      <w:r w:rsidR="004F614D">
        <w:rPr>
          <w:rFonts w:ascii="Calibri Light" w:eastAsia="Times New Roman" w:hAnsi="Calibri Light" w:cs="Calibri Light"/>
          <w:color w:val="0B0C0C"/>
          <w:sz w:val="24"/>
          <w:szCs w:val="24"/>
          <w:lang w:eastAsia="en-GB"/>
        </w:rPr>
        <w:t>+</w:t>
      </w:r>
      <w:r w:rsidR="003A1764">
        <w:rPr>
          <w:rFonts w:ascii="Calibri Light" w:eastAsia="Times New Roman" w:hAnsi="Calibri Light" w:cs="Calibri Light"/>
          <w:color w:val="0B0C0C"/>
          <w:sz w:val="24"/>
          <w:szCs w:val="24"/>
          <w:lang w:eastAsia="en-GB"/>
        </w:rPr>
        <w:t xml:space="preserve"> if we have a high case of illness)</w:t>
      </w:r>
    </w:p>
    <w:p w14:paraId="34A8D29D" w14:textId="5E21B79A" w:rsidR="007F7E41" w:rsidRPr="00FF05C2" w:rsidRDefault="007F7E41" w:rsidP="00DF0995">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5FC950F5" w14:textId="77777777" w:rsidR="00FF05C2" w:rsidRPr="00FF05C2" w:rsidRDefault="00FF05C2" w:rsidP="00C81206">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4933A56A" w14:textId="77777777" w:rsidR="00FF05C2" w:rsidRPr="00C81206" w:rsidRDefault="00FF05C2" w:rsidP="00C81206">
      <w:pPr>
        <w:widowControl w:val="0"/>
        <w:tabs>
          <w:tab w:val="left" w:pos="0"/>
        </w:tabs>
        <w:suppressAutoHyphens/>
        <w:snapToGrid w:val="0"/>
        <w:spacing w:after="0" w:line="240" w:lineRule="auto"/>
        <w:jc w:val="both"/>
        <w:rPr>
          <w:rFonts w:ascii="Calibri Light" w:eastAsia="Times New Roman" w:hAnsi="Calibri Light" w:cs="Calibri Light"/>
          <w:b/>
          <w:bCs/>
          <w:color w:val="0B0C0C"/>
          <w:sz w:val="28"/>
          <w:szCs w:val="28"/>
          <w:lang w:eastAsia="en-GB"/>
        </w:rPr>
      </w:pPr>
      <w:r w:rsidRPr="00C81206">
        <w:rPr>
          <w:rFonts w:ascii="Calibri Light" w:eastAsia="Times New Roman" w:hAnsi="Calibri Light" w:cs="Calibri Light"/>
          <w:b/>
          <w:bCs/>
          <w:color w:val="0B0C0C"/>
          <w:sz w:val="28"/>
          <w:szCs w:val="28"/>
          <w:lang w:eastAsia="en-GB"/>
        </w:rPr>
        <w:t>Parent/Carer Responsibilities</w:t>
      </w:r>
    </w:p>
    <w:p w14:paraId="6D0C89CC" w14:textId="76979FBF" w:rsidR="00FF05C2" w:rsidRPr="00C81206" w:rsidRDefault="00FF05C2" w:rsidP="00C81206">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 xml:space="preserve">Provide up-to-date emergency contact details </w:t>
      </w:r>
      <w:r w:rsidR="00205C71">
        <w:rPr>
          <w:rFonts w:ascii="Calibri Light" w:eastAsia="Times New Roman" w:hAnsi="Calibri Light" w:cs="Calibri Light"/>
          <w:color w:val="0B0C0C"/>
          <w:sz w:val="24"/>
          <w:szCs w:val="24"/>
          <w:lang w:eastAsia="en-GB"/>
        </w:rPr>
        <w:t>of a minimum of 2 emergency contacts</w:t>
      </w:r>
      <w:r w:rsidR="0032728C">
        <w:rPr>
          <w:rFonts w:ascii="Calibri Light" w:eastAsia="Times New Roman" w:hAnsi="Calibri Light" w:cs="Calibri Light"/>
          <w:color w:val="0B0C0C"/>
          <w:sz w:val="24"/>
          <w:szCs w:val="24"/>
          <w:lang w:eastAsia="en-GB"/>
        </w:rPr>
        <w:t>.</w:t>
      </w:r>
    </w:p>
    <w:p w14:paraId="0484D8A1" w14:textId="6AD5B2BD" w:rsidR="00FF05C2" w:rsidRPr="00205C71" w:rsidRDefault="00FF05C2" w:rsidP="00205C71">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 xml:space="preserve">Inform the </w:t>
      </w:r>
      <w:r w:rsidR="002319FE">
        <w:rPr>
          <w:rFonts w:ascii="Calibri Light" w:eastAsia="Times New Roman" w:hAnsi="Calibri Light" w:cs="Calibri Light"/>
          <w:color w:val="0B0C0C"/>
          <w:sz w:val="24"/>
          <w:szCs w:val="24"/>
          <w:lang w:eastAsia="en-GB"/>
        </w:rPr>
        <w:t>Preschool</w:t>
      </w:r>
      <w:r w:rsidRPr="00FF05C2">
        <w:rPr>
          <w:rFonts w:ascii="Calibri Light" w:eastAsia="Times New Roman" w:hAnsi="Calibri Light" w:cs="Calibri Light"/>
          <w:color w:val="0B0C0C"/>
          <w:sz w:val="24"/>
          <w:szCs w:val="24"/>
          <w:lang w:eastAsia="en-GB"/>
        </w:rPr>
        <w:t xml:space="preserve"> of any illness, absences, or changes to your child’s health.</w:t>
      </w:r>
    </w:p>
    <w:p w14:paraId="77774E22" w14:textId="693447BB" w:rsidR="00FF05C2" w:rsidRDefault="00FF05C2" w:rsidP="00FF05C2">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Keep children at home for the full exclusion period when unwell (see illness chart below)</w:t>
      </w:r>
      <w:r w:rsidR="0032728C">
        <w:rPr>
          <w:rFonts w:ascii="Calibri Light" w:eastAsia="Times New Roman" w:hAnsi="Calibri Light" w:cs="Calibri Light"/>
          <w:color w:val="0B0C0C"/>
          <w:sz w:val="24"/>
          <w:szCs w:val="24"/>
          <w:lang w:eastAsia="en-GB"/>
        </w:rPr>
        <w:t>.</w:t>
      </w:r>
    </w:p>
    <w:p w14:paraId="72DA92A1" w14:textId="77777777" w:rsidR="00973F94" w:rsidRDefault="0032728C" w:rsidP="002319FE">
      <w:pPr>
        <w:pStyle w:val="ListParagraph"/>
        <w:numPr>
          <w:ilvl w:val="0"/>
          <w:numId w:val="9"/>
        </w:numPr>
        <w:rPr>
          <w:rFonts w:ascii="Calibri Light" w:eastAsia="Times New Roman" w:hAnsi="Calibri Light" w:cs="Calibri Light"/>
          <w:color w:val="0B0C0C"/>
          <w:sz w:val="24"/>
          <w:szCs w:val="24"/>
          <w:lang w:eastAsia="en-GB"/>
        </w:rPr>
      </w:pPr>
      <w:r w:rsidRPr="002319FE">
        <w:rPr>
          <w:rFonts w:ascii="Calibri Light" w:eastAsia="Times New Roman" w:hAnsi="Calibri Light" w:cs="Calibri Light"/>
          <w:color w:val="0B0C0C"/>
          <w:sz w:val="24"/>
          <w:szCs w:val="24"/>
          <w:lang w:eastAsia="en-GB"/>
        </w:rPr>
        <w:t>Not</w:t>
      </w:r>
      <w:r w:rsidRPr="002319FE">
        <w:rPr>
          <w:rFonts w:ascii="Calibri Light" w:eastAsia="Times New Roman" w:hAnsi="Calibri Light" w:cs="Calibri Light"/>
          <w:color w:val="0B0C0C"/>
          <w:sz w:val="24"/>
          <w:szCs w:val="24"/>
          <w:lang w:eastAsia="en-GB"/>
        </w:rPr>
        <w:t xml:space="preserve"> bring children into the</w:t>
      </w:r>
      <w:r w:rsidRPr="002319FE">
        <w:rPr>
          <w:rFonts w:ascii="Calibri Light" w:eastAsia="Times New Roman" w:hAnsi="Calibri Light" w:cs="Calibri Light"/>
          <w:color w:val="0B0C0C"/>
          <w:sz w:val="24"/>
          <w:szCs w:val="24"/>
          <w:lang w:eastAsia="en-GB"/>
        </w:rPr>
        <w:t xml:space="preserve"> Preschool</w:t>
      </w:r>
      <w:r w:rsidRPr="002319FE">
        <w:rPr>
          <w:rFonts w:ascii="Calibri Light" w:eastAsia="Times New Roman" w:hAnsi="Calibri Light" w:cs="Calibri Light"/>
          <w:color w:val="0B0C0C"/>
          <w:sz w:val="24"/>
          <w:szCs w:val="24"/>
          <w:lang w:eastAsia="en-GB"/>
        </w:rPr>
        <w:t xml:space="preserve"> if they are unwell, especially if they have been given Calpol or similar medication before arrival, as it may mask symptoms of contagious illness.</w:t>
      </w:r>
      <w:r w:rsidR="002319FE" w:rsidRPr="002319FE">
        <w:rPr>
          <w:rFonts w:ascii="Calibri Light" w:eastAsia="Times New Roman" w:hAnsi="Calibri Light" w:cs="Calibri Light"/>
          <w:color w:val="0B0C0C"/>
          <w:sz w:val="24"/>
          <w:szCs w:val="24"/>
          <w:lang w:eastAsia="en-GB"/>
        </w:rPr>
        <w:t xml:space="preserve"> Any child that has been given such medication before attending preschool will not be admitted until any effects of the medication have worn off (this is 4 hours after initial dose).</w:t>
      </w:r>
    </w:p>
    <w:p w14:paraId="3A14EBBE" w14:textId="550D1B3B" w:rsidR="0032728C" w:rsidRPr="002319FE" w:rsidRDefault="002319FE" w:rsidP="002319FE">
      <w:pPr>
        <w:pStyle w:val="ListParagraph"/>
        <w:numPr>
          <w:ilvl w:val="0"/>
          <w:numId w:val="9"/>
        </w:numPr>
        <w:rPr>
          <w:rFonts w:ascii="Calibri Light" w:eastAsia="Times New Roman" w:hAnsi="Calibri Light" w:cs="Calibri Light"/>
          <w:color w:val="0B0C0C"/>
          <w:sz w:val="24"/>
          <w:szCs w:val="24"/>
          <w:lang w:eastAsia="en-GB"/>
        </w:rPr>
      </w:pPr>
      <w:r w:rsidRPr="002319FE">
        <w:rPr>
          <w:rFonts w:ascii="Calibri Light" w:eastAsia="Times New Roman" w:hAnsi="Calibri Light" w:cs="Calibri Light"/>
          <w:color w:val="0B0C0C"/>
          <w:sz w:val="24"/>
          <w:szCs w:val="24"/>
          <w:lang w:eastAsia="en-GB"/>
        </w:rPr>
        <w:t>Cuts or open sores, whether on adults or children, will be covered with a hypo allergenic plaster or dressing.</w:t>
      </w:r>
    </w:p>
    <w:p w14:paraId="6F17A52C" w14:textId="77777777" w:rsidR="00FF05C2" w:rsidRPr="00FF05C2" w:rsidRDefault="00FF05C2" w:rsidP="0032728C">
      <w:pPr>
        <w:widowControl w:val="0"/>
        <w:tabs>
          <w:tab w:val="left" w:pos="0"/>
        </w:tabs>
        <w:suppressAutoHyphens/>
        <w:snapToGrid w:val="0"/>
        <w:spacing w:after="0" w:line="240" w:lineRule="auto"/>
        <w:ind w:left="720"/>
        <w:jc w:val="both"/>
        <w:rPr>
          <w:rFonts w:ascii="Calibri Light" w:eastAsia="Times New Roman" w:hAnsi="Calibri Light" w:cs="Calibri Light"/>
          <w:color w:val="0B0C0C"/>
          <w:sz w:val="24"/>
          <w:szCs w:val="24"/>
          <w:lang w:eastAsia="en-GB"/>
        </w:rPr>
      </w:pPr>
    </w:p>
    <w:p w14:paraId="792883F0" w14:textId="77777777" w:rsidR="00FF05C2" w:rsidRPr="007D2AFC" w:rsidRDefault="00FF05C2" w:rsidP="007D2AFC">
      <w:pPr>
        <w:widowControl w:val="0"/>
        <w:tabs>
          <w:tab w:val="left" w:pos="0"/>
        </w:tabs>
        <w:suppressAutoHyphens/>
        <w:snapToGrid w:val="0"/>
        <w:spacing w:after="0" w:line="240" w:lineRule="auto"/>
        <w:jc w:val="both"/>
        <w:rPr>
          <w:rFonts w:ascii="Calibri Light" w:eastAsia="Times New Roman" w:hAnsi="Calibri Light" w:cs="Calibri Light"/>
          <w:b/>
          <w:bCs/>
          <w:color w:val="0B0C0C"/>
          <w:sz w:val="28"/>
          <w:szCs w:val="28"/>
          <w:lang w:eastAsia="en-GB"/>
        </w:rPr>
      </w:pPr>
      <w:r w:rsidRPr="007D2AFC">
        <w:rPr>
          <w:rFonts w:ascii="Calibri Light" w:eastAsia="Times New Roman" w:hAnsi="Calibri Light" w:cs="Calibri Light"/>
          <w:b/>
          <w:bCs/>
          <w:color w:val="0B0C0C"/>
          <w:sz w:val="28"/>
          <w:szCs w:val="28"/>
          <w:lang w:eastAsia="en-GB"/>
        </w:rPr>
        <w:lastRenderedPageBreak/>
        <w:t>Medical Emergencies</w:t>
      </w:r>
    </w:p>
    <w:p w14:paraId="225A913D" w14:textId="77777777" w:rsidR="00FF05C2" w:rsidRPr="00FF05C2" w:rsidRDefault="00FF05C2" w:rsidP="00E5404D">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If a child becomes seriously ill or injured:</w:t>
      </w:r>
    </w:p>
    <w:p w14:paraId="07829F2A" w14:textId="77777777" w:rsidR="00FF05C2" w:rsidRPr="00FF05C2" w:rsidRDefault="00FF05C2" w:rsidP="00E5404D">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39367526" w14:textId="5C2B8231" w:rsidR="00FF05C2" w:rsidRPr="00E5404D" w:rsidRDefault="00FF05C2" w:rsidP="00E5404D">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Staff will call an ambulance.</w:t>
      </w:r>
    </w:p>
    <w:p w14:paraId="1D89FD66" w14:textId="393BC8B1" w:rsidR="00FF05C2" w:rsidRPr="00E5404D" w:rsidRDefault="00FF05C2" w:rsidP="00E5404D">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Parents/carers will be contacted immediately.</w:t>
      </w:r>
    </w:p>
    <w:p w14:paraId="51CAF8DC" w14:textId="77777777" w:rsidR="00FF05C2" w:rsidRPr="00FF05C2" w:rsidRDefault="00FF05C2" w:rsidP="00FF05C2">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A senior member of staff will accompany the child to hospital if needed, along with relevant medical documentation and medication.</w:t>
      </w:r>
    </w:p>
    <w:p w14:paraId="72BA02B6" w14:textId="77777777" w:rsidR="00FF05C2" w:rsidRPr="00FF05C2" w:rsidRDefault="00FF05C2" w:rsidP="00E5404D">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6506E472" w14:textId="77777777" w:rsidR="00FF05C2" w:rsidRPr="00E5404D" w:rsidRDefault="00FF05C2" w:rsidP="00E5404D">
      <w:pPr>
        <w:widowControl w:val="0"/>
        <w:tabs>
          <w:tab w:val="left" w:pos="0"/>
        </w:tabs>
        <w:suppressAutoHyphens/>
        <w:snapToGrid w:val="0"/>
        <w:spacing w:after="0" w:line="240" w:lineRule="auto"/>
        <w:jc w:val="both"/>
        <w:rPr>
          <w:rFonts w:ascii="Calibri Light" w:eastAsia="Times New Roman" w:hAnsi="Calibri Light" w:cs="Calibri Light"/>
          <w:b/>
          <w:bCs/>
          <w:color w:val="0070C0"/>
          <w:sz w:val="24"/>
          <w:szCs w:val="24"/>
          <w:lang w:eastAsia="en-GB"/>
        </w:rPr>
      </w:pPr>
      <w:r w:rsidRPr="00E5404D">
        <w:rPr>
          <w:rFonts w:ascii="Calibri Light" w:eastAsia="Times New Roman" w:hAnsi="Calibri Light" w:cs="Calibri Light"/>
          <w:b/>
          <w:bCs/>
          <w:color w:val="0070C0"/>
          <w:sz w:val="24"/>
          <w:szCs w:val="24"/>
          <w:lang w:eastAsia="en-GB"/>
        </w:rPr>
        <w:t>High Temperatures</w:t>
      </w:r>
    </w:p>
    <w:p w14:paraId="6C6F57CC" w14:textId="34701069" w:rsidR="00FF05C2" w:rsidRPr="00E5404D" w:rsidRDefault="00FF05C2" w:rsidP="00E5404D">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A fever is classified as a temperature over 38°C (100.4°F) in children under 5.</w:t>
      </w:r>
    </w:p>
    <w:p w14:paraId="30FFEAA8" w14:textId="57ECCD86" w:rsidR="00FF05C2" w:rsidRPr="00FF05C2" w:rsidRDefault="00FF05C2" w:rsidP="00E5404D">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Procedure:</w:t>
      </w:r>
    </w:p>
    <w:p w14:paraId="18E42398" w14:textId="78A0A8E4" w:rsidR="00FF05C2" w:rsidRPr="00E5404D" w:rsidRDefault="00FF05C2" w:rsidP="00E5404D">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Take the child’s temperature with a thermometer.</w:t>
      </w:r>
    </w:p>
    <w:p w14:paraId="54EBBF7E" w14:textId="5D276254" w:rsidR="00FF05C2" w:rsidRPr="00E5404D" w:rsidRDefault="00FF05C2" w:rsidP="00E5404D">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Record the reading and inform parents.</w:t>
      </w:r>
    </w:p>
    <w:p w14:paraId="68D38FD1" w14:textId="7917EEED" w:rsidR="00FF05C2" w:rsidRPr="00E5404D" w:rsidRDefault="00FF05C2" w:rsidP="00E5404D">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Remove excess clothing and keep the child hydrated.</w:t>
      </w:r>
    </w:p>
    <w:p w14:paraId="39E40441" w14:textId="060F0CA3" w:rsidR="00FF05C2" w:rsidRPr="00E5404D" w:rsidRDefault="00FF05C2" w:rsidP="00E5404D">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Monitor temperature regularly.</w:t>
      </w:r>
    </w:p>
    <w:p w14:paraId="6AC26101" w14:textId="77777777" w:rsidR="00733BDD" w:rsidRDefault="00FF05C2" w:rsidP="0008662D">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If temperature remains above 38°C, parents must collect their child.</w:t>
      </w:r>
    </w:p>
    <w:p w14:paraId="24D86DDA" w14:textId="4B15F223" w:rsidR="00FF05C2" w:rsidRPr="0008662D" w:rsidRDefault="00FF05C2" w:rsidP="0008662D">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08662D">
        <w:rPr>
          <w:rFonts w:ascii="Calibri Light" w:eastAsia="Times New Roman" w:hAnsi="Calibri Light" w:cs="Calibri Light"/>
          <w:color w:val="0B0C0C"/>
          <w:sz w:val="24"/>
          <w:szCs w:val="24"/>
          <w:lang w:eastAsia="en-GB"/>
        </w:rPr>
        <w:t xml:space="preserve">Calpol </w:t>
      </w:r>
      <w:r w:rsidR="00733BDD">
        <w:rPr>
          <w:rFonts w:ascii="Calibri Light" w:eastAsia="Times New Roman" w:hAnsi="Calibri Light" w:cs="Calibri Light"/>
          <w:color w:val="0B0C0C"/>
          <w:sz w:val="24"/>
          <w:szCs w:val="24"/>
          <w:lang w:eastAsia="en-GB"/>
        </w:rPr>
        <w:t xml:space="preserve">may be administered </w:t>
      </w:r>
      <w:r w:rsidRPr="0008662D">
        <w:rPr>
          <w:rFonts w:ascii="Calibri Light" w:eastAsia="Times New Roman" w:hAnsi="Calibri Light" w:cs="Calibri Light"/>
          <w:color w:val="0B0C0C"/>
          <w:sz w:val="24"/>
          <w:szCs w:val="24"/>
          <w:lang w:eastAsia="en-GB"/>
        </w:rPr>
        <w:t>in emergency situations</w:t>
      </w:r>
      <w:r w:rsidR="00733BDD">
        <w:rPr>
          <w:rFonts w:ascii="Calibri Light" w:eastAsia="Times New Roman" w:hAnsi="Calibri Light" w:cs="Calibri Light"/>
          <w:color w:val="0B0C0C"/>
          <w:sz w:val="24"/>
          <w:szCs w:val="24"/>
          <w:lang w:eastAsia="en-GB"/>
        </w:rPr>
        <w:t xml:space="preserve">, but prior consent will be </w:t>
      </w:r>
      <w:r w:rsidR="00C52BCB">
        <w:rPr>
          <w:rFonts w:ascii="Calibri Light" w:eastAsia="Times New Roman" w:hAnsi="Calibri Light" w:cs="Calibri Light"/>
          <w:color w:val="0B0C0C"/>
          <w:sz w:val="24"/>
          <w:szCs w:val="24"/>
          <w:lang w:eastAsia="en-GB"/>
        </w:rPr>
        <w:t>sort after.</w:t>
      </w:r>
    </w:p>
    <w:p w14:paraId="57919373" w14:textId="77777777" w:rsidR="007B38E8" w:rsidRDefault="007B38E8" w:rsidP="00C52BCB">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41AE5FA1" w14:textId="4302A570" w:rsidR="00FF05C2" w:rsidRPr="00C52BCB" w:rsidRDefault="00FF05C2" w:rsidP="00C52BCB">
      <w:pPr>
        <w:widowControl w:val="0"/>
        <w:tabs>
          <w:tab w:val="left" w:pos="0"/>
        </w:tabs>
        <w:suppressAutoHyphens/>
        <w:snapToGrid w:val="0"/>
        <w:spacing w:after="0" w:line="240" w:lineRule="auto"/>
        <w:jc w:val="both"/>
        <w:rPr>
          <w:rFonts w:ascii="Calibri Light" w:eastAsia="Times New Roman" w:hAnsi="Calibri Light" w:cs="Calibri Light"/>
          <w:b/>
          <w:bCs/>
          <w:color w:val="0070C0"/>
          <w:sz w:val="24"/>
          <w:szCs w:val="24"/>
          <w:lang w:eastAsia="en-GB"/>
        </w:rPr>
      </w:pPr>
      <w:r w:rsidRPr="00C52BCB">
        <w:rPr>
          <w:rFonts w:ascii="Calibri Light" w:eastAsia="Times New Roman" w:hAnsi="Calibri Light" w:cs="Calibri Light"/>
          <w:b/>
          <w:bCs/>
          <w:color w:val="0070C0"/>
          <w:sz w:val="24"/>
          <w:szCs w:val="24"/>
          <w:lang w:eastAsia="en-GB"/>
        </w:rPr>
        <w:t>Febrile Convulsions, Anaphylaxis, and Seizures</w:t>
      </w:r>
    </w:p>
    <w:p w14:paraId="2259C094" w14:textId="55E45503" w:rsidR="00FF05C2" w:rsidRPr="00C52BCB" w:rsidRDefault="00FF05C2" w:rsidP="00C52BCB">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Call 999 immediately.</w:t>
      </w:r>
    </w:p>
    <w:p w14:paraId="582A4F5D" w14:textId="5015EFB3" w:rsidR="00FF05C2" w:rsidRDefault="00FF05C2" w:rsidP="005B20CB">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FF05C2">
        <w:rPr>
          <w:rFonts w:ascii="Calibri Light" w:eastAsia="Times New Roman" w:hAnsi="Calibri Light" w:cs="Calibri Light"/>
          <w:color w:val="0B0C0C"/>
          <w:sz w:val="24"/>
          <w:szCs w:val="24"/>
          <w:lang w:eastAsia="en-GB"/>
        </w:rPr>
        <w:t xml:space="preserve">Administer emergency medication (e.g., </w:t>
      </w:r>
      <w:proofErr w:type="spellStart"/>
      <w:r w:rsidRPr="00FF05C2">
        <w:rPr>
          <w:rFonts w:ascii="Calibri Light" w:eastAsia="Times New Roman" w:hAnsi="Calibri Light" w:cs="Calibri Light"/>
          <w:color w:val="0B0C0C"/>
          <w:sz w:val="24"/>
          <w:szCs w:val="24"/>
          <w:lang w:eastAsia="en-GB"/>
        </w:rPr>
        <w:t>Epipen</w:t>
      </w:r>
      <w:proofErr w:type="spellEnd"/>
      <w:r w:rsidRPr="00FF05C2">
        <w:rPr>
          <w:rFonts w:ascii="Calibri Light" w:eastAsia="Times New Roman" w:hAnsi="Calibri Light" w:cs="Calibri Light"/>
          <w:color w:val="0B0C0C"/>
          <w:sz w:val="24"/>
          <w:szCs w:val="24"/>
          <w:lang w:eastAsia="en-GB"/>
        </w:rPr>
        <w:t>) if prescribed and authorised.</w:t>
      </w:r>
    </w:p>
    <w:p w14:paraId="4015F5F5" w14:textId="45523C8B" w:rsidR="005B20CB" w:rsidRDefault="005B20CB" w:rsidP="005B20CB">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Pr>
          <w:rFonts w:ascii="Calibri Light" w:eastAsia="Times New Roman" w:hAnsi="Calibri Light" w:cs="Calibri Light"/>
          <w:color w:val="0B0C0C"/>
          <w:sz w:val="24"/>
          <w:szCs w:val="24"/>
          <w:lang w:eastAsia="en-GB"/>
        </w:rPr>
        <w:t>Contact emergency contact</w:t>
      </w:r>
    </w:p>
    <w:p w14:paraId="7677800C" w14:textId="261DA6A5" w:rsidR="00686A8E" w:rsidRPr="005B20CB" w:rsidRDefault="00686A8E" w:rsidP="005B20CB">
      <w:pPr>
        <w:widowControl w:val="0"/>
        <w:numPr>
          <w:ilvl w:val="0"/>
          <w:numId w:val="9"/>
        </w:numPr>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Pr>
          <w:rFonts w:ascii="Calibri Light" w:eastAsia="Times New Roman" w:hAnsi="Calibri Light" w:cs="Calibri Light"/>
          <w:color w:val="0B0C0C"/>
          <w:sz w:val="24"/>
          <w:szCs w:val="24"/>
          <w:lang w:eastAsia="en-GB"/>
        </w:rPr>
        <w:t>Follow medical emergency guidelines</w:t>
      </w:r>
    </w:p>
    <w:p w14:paraId="00F064B8" w14:textId="77777777" w:rsidR="0086117C" w:rsidRDefault="0086117C" w:rsidP="00254754">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57713311" w14:textId="27945793" w:rsidR="00FF05C2" w:rsidRPr="00254754" w:rsidRDefault="00FF05C2" w:rsidP="00254754">
      <w:pPr>
        <w:widowControl w:val="0"/>
        <w:tabs>
          <w:tab w:val="left" w:pos="0"/>
        </w:tabs>
        <w:suppressAutoHyphens/>
        <w:snapToGrid w:val="0"/>
        <w:spacing w:after="0" w:line="240" w:lineRule="auto"/>
        <w:jc w:val="both"/>
        <w:rPr>
          <w:rFonts w:ascii="Calibri Light" w:eastAsia="Times New Roman" w:hAnsi="Calibri Light" w:cs="Calibri Light"/>
          <w:b/>
          <w:bCs/>
          <w:color w:val="0070C0"/>
          <w:sz w:val="24"/>
          <w:szCs w:val="24"/>
          <w:lang w:eastAsia="en-GB"/>
        </w:rPr>
      </w:pPr>
      <w:r w:rsidRPr="00254754">
        <w:rPr>
          <w:rFonts w:ascii="Calibri Light" w:eastAsia="Times New Roman" w:hAnsi="Calibri Light" w:cs="Calibri Light"/>
          <w:b/>
          <w:bCs/>
          <w:color w:val="0070C0"/>
          <w:sz w:val="24"/>
          <w:szCs w:val="24"/>
          <w:lang w:eastAsia="en-GB"/>
        </w:rPr>
        <w:t>Sickness and Diarrhoea</w:t>
      </w:r>
    </w:p>
    <w:p w14:paraId="0314A451" w14:textId="3A79FE25" w:rsidR="00FF05C2" w:rsidRPr="0086117C" w:rsidRDefault="00FF05C2" w:rsidP="0086117C">
      <w:pPr>
        <w:rPr>
          <w:rFonts w:ascii="Calibri Light" w:eastAsia="Times New Roman" w:hAnsi="Calibri Light" w:cs="Calibri Light"/>
          <w:color w:val="0B0C0C"/>
          <w:sz w:val="24"/>
          <w:szCs w:val="24"/>
          <w:lang w:eastAsia="en-GB"/>
        </w:rPr>
      </w:pPr>
      <w:r w:rsidRPr="0086117C">
        <w:rPr>
          <w:rFonts w:ascii="Calibri Light" w:eastAsia="Times New Roman" w:hAnsi="Calibri Light" w:cs="Calibri Light"/>
          <w:color w:val="0B0C0C"/>
          <w:sz w:val="24"/>
          <w:szCs w:val="24"/>
          <w:lang w:eastAsia="en-GB"/>
        </w:rPr>
        <w:t>Exclusion period is 48 hours after the last episode, not from the onset.</w:t>
      </w:r>
      <w:r w:rsidR="007C3663" w:rsidRPr="007C3663">
        <w:t xml:space="preserve"> </w:t>
      </w:r>
      <w:r w:rsidR="007C3663" w:rsidRPr="0086117C">
        <w:rPr>
          <w:rFonts w:ascii="Calibri Light" w:eastAsia="Times New Roman" w:hAnsi="Calibri Light" w:cs="Calibri Light"/>
          <w:color w:val="0B0C0C"/>
          <w:sz w:val="24"/>
          <w:szCs w:val="24"/>
          <w:lang w:eastAsia="en-GB"/>
        </w:rPr>
        <w:t>This applies to all adults on the site too, to minimize the potential spread of illness and infection.</w:t>
      </w:r>
    </w:p>
    <w:p w14:paraId="7EDCCADB" w14:textId="77777777" w:rsidR="00254754" w:rsidRPr="00254754" w:rsidRDefault="00254754" w:rsidP="00254754">
      <w:pPr>
        <w:widowControl w:val="0"/>
        <w:tabs>
          <w:tab w:val="left" w:pos="0"/>
        </w:tabs>
        <w:suppressAutoHyphens/>
        <w:snapToGrid w:val="0"/>
        <w:spacing w:after="0" w:line="240" w:lineRule="auto"/>
        <w:ind w:left="360"/>
        <w:jc w:val="both"/>
        <w:rPr>
          <w:rFonts w:ascii="Calibri Light" w:eastAsia="Times New Roman" w:hAnsi="Calibri Light" w:cs="Calibri Light"/>
          <w:color w:val="0B0C0C"/>
          <w:sz w:val="24"/>
          <w:szCs w:val="24"/>
          <w:lang w:eastAsia="en-GB"/>
        </w:rPr>
      </w:pPr>
    </w:p>
    <w:p w14:paraId="6DD323CC" w14:textId="4FD14FE7" w:rsidR="00175DC2" w:rsidRPr="00DB4E40" w:rsidRDefault="00DB4E40" w:rsidP="00440A63">
      <w:pPr>
        <w:rPr>
          <w:rFonts w:ascii="Calibri Light" w:eastAsia="Times New Roman" w:hAnsi="Calibri Light" w:cs="Calibri Light"/>
          <w:b/>
          <w:bCs/>
          <w:color w:val="0070C0"/>
          <w:sz w:val="24"/>
          <w:szCs w:val="24"/>
          <w:lang w:eastAsia="en-GB"/>
        </w:rPr>
      </w:pPr>
      <w:r w:rsidRPr="00DB4E40">
        <w:rPr>
          <w:rFonts w:ascii="Calibri Light" w:eastAsia="Times New Roman" w:hAnsi="Calibri Light" w:cs="Calibri Light"/>
          <w:b/>
          <w:bCs/>
          <w:color w:val="0070C0"/>
          <w:sz w:val="24"/>
          <w:szCs w:val="24"/>
          <w:lang w:eastAsia="en-GB"/>
        </w:rPr>
        <w:t>Broken Bones</w:t>
      </w:r>
    </w:p>
    <w:p w14:paraId="14DA3D59" w14:textId="301A3176" w:rsidR="00865B7F" w:rsidRDefault="00865B7F" w:rsidP="00440A63">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440A63">
        <w:rPr>
          <w:rFonts w:ascii="Calibri Light" w:eastAsia="Times New Roman" w:hAnsi="Calibri Light" w:cs="Calibri Light"/>
          <w:color w:val="0B0C0C"/>
          <w:sz w:val="24"/>
          <w:szCs w:val="24"/>
          <w:lang w:eastAsia="en-GB"/>
        </w:rPr>
        <w:t xml:space="preserve">If a child </w:t>
      </w:r>
      <w:r w:rsidR="00496C08" w:rsidRPr="00440A63">
        <w:rPr>
          <w:rFonts w:ascii="Calibri Light" w:eastAsia="Times New Roman" w:hAnsi="Calibri Light" w:cs="Calibri Light"/>
          <w:color w:val="0B0C0C"/>
          <w:sz w:val="24"/>
          <w:szCs w:val="24"/>
          <w:lang w:eastAsia="en-GB"/>
        </w:rPr>
        <w:t xml:space="preserve">has </w:t>
      </w:r>
      <w:r w:rsidR="00C814D0" w:rsidRPr="00440A63">
        <w:rPr>
          <w:rFonts w:ascii="Calibri Light" w:eastAsia="Times New Roman" w:hAnsi="Calibri Light" w:cs="Calibri Light"/>
          <w:color w:val="0B0C0C"/>
          <w:sz w:val="24"/>
          <w:szCs w:val="24"/>
          <w:lang w:eastAsia="en-GB"/>
        </w:rPr>
        <w:t xml:space="preserve">sustained any broken bones, we have a </w:t>
      </w:r>
      <w:r w:rsidR="00BD74F3" w:rsidRPr="00440A63">
        <w:rPr>
          <w:rFonts w:ascii="Calibri Light" w:eastAsia="Times New Roman" w:hAnsi="Calibri Light" w:cs="Calibri Light"/>
          <w:color w:val="0B0C0C"/>
          <w:sz w:val="24"/>
          <w:szCs w:val="24"/>
          <w:lang w:eastAsia="en-GB"/>
        </w:rPr>
        <w:t>7-day</w:t>
      </w:r>
      <w:r w:rsidR="00C814D0" w:rsidRPr="00440A63">
        <w:rPr>
          <w:rFonts w:ascii="Calibri Light" w:eastAsia="Times New Roman" w:hAnsi="Calibri Light" w:cs="Calibri Light"/>
          <w:color w:val="0B0C0C"/>
          <w:sz w:val="24"/>
          <w:szCs w:val="24"/>
          <w:lang w:eastAsia="en-GB"/>
        </w:rPr>
        <w:t xml:space="preserve"> exclusion period, this allows the child to rest </w:t>
      </w:r>
      <w:r w:rsidR="00A46CDC" w:rsidRPr="00440A63">
        <w:rPr>
          <w:rFonts w:ascii="Calibri Light" w:eastAsia="Times New Roman" w:hAnsi="Calibri Light" w:cs="Calibri Light"/>
          <w:color w:val="0B0C0C"/>
          <w:sz w:val="24"/>
          <w:szCs w:val="24"/>
          <w:lang w:eastAsia="en-GB"/>
        </w:rPr>
        <w:t>their injury</w:t>
      </w:r>
      <w:r w:rsidR="0096076E" w:rsidRPr="00440A63">
        <w:rPr>
          <w:rFonts w:ascii="Calibri Light" w:eastAsia="Times New Roman" w:hAnsi="Calibri Light" w:cs="Calibri Light"/>
          <w:color w:val="0B0C0C"/>
          <w:sz w:val="24"/>
          <w:szCs w:val="24"/>
          <w:lang w:eastAsia="en-GB"/>
        </w:rPr>
        <w:t>,</w:t>
      </w:r>
      <w:r w:rsidR="00C81DD1" w:rsidRPr="00440A63">
        <w:rPr>
          <w:rFonts w:ascii="Calibri Light" w:eastAsia="Times New Roman" w:hAnsi="Calibri Light" w:cs="Calibri Light"/>
          <w:color w:val="0B0C0C"/>
          <w:sz w:val="24"/>
          <w:szCs w:val="24"/>
          <w:lang w:eastAsia="en-GB"/>
        </w:rPr>
        <w:t xml:space="preserve"> the Preschool to inform </w:t>
      </w:r>
      <w:r w:rsidR="00FC6DDE" w:rsidRPr="00440A63">
        <w:rPr>
          <w:rFonts w:ascii="Calibri Light" w:eastAsia="Times New Roman" w:hAnsi="Calibri Light" w:cs="Calibri Light"/>
          <w:color w:val="0B0C0C"/>
          <w:sz w:val="24"/>
          <w:szCs w:val="24"/>
          <w:lang w:eastAsia="en-GB"/>
        </w:rPr>
        <w:t xml:space="preserve">relevant </w:t>
      </w:r>
      <w:r w:rsidR="003739F8" w:rsidRPr="00440A63">
        <w:rPr>
          <w:rFonts w:ascii="Calibri Light" w:eastAsia="Times New Roman" w:hAnsi="Calibri Light" w:cs="Calibri Light"/>
          <w:color w:val="0B0C0C"/>
          <w:sz w:val="24"/>
          <w:szCs w:val="24"/>
          <w:lang w:eastAsia="en-GB"/>
        </w:rPr>
        <w:t xml:space="preserve">organisation and </w:t>
      </w:r>
      <w:r w:rsidR="005E170B" w:rsidRPr="00440A63">
        <w:rPr>
          <w:rFonts w:ascii="Calibri Light" w:eastAsia="Times New Roman" w:hAnsi="Calibri Light" w:cs="Calibri Light"/>
          <w:color w:val="0B0C0C"/>
          <w:sz w:val="24"/>
          <w:szCs w:val="24"/>
          <w:lang w:eastAsia="en-GB"/>
        </w:rPr>
        <w:t>prepare</w:t>
      </w:r>
      <w:r w:rsidR="00FC6880" w:rsidRPr="00440A63">
        <w:rPr>
          <w:rFonts w:ascii="Calibri Light" w:eastAsia="Times New Roman" w:hAnsi="Calibri Light" w:cs="Calibri Light"/>
          <w:color w:val="0B0C0C"/>
          <w:sz w:val="24"/>
          <w:szCs w:val="24"/>
          <w:lang w:eastAsia="en-GB"/>
        </w:rPr>
        <w:t xml:space="preserve"> </w:t>
      </w:r>
      <w:r w:rsidR="001A2FA7" w:rsidRPr="00440A63">
        <w:rPr>
          <w:rFonts w:ascii="Calibri Light" w:eastAsia="Times New Roman" w:hAnsi="Calibri Light" w:cs="Calibri Light"/>
          <w:color w:val="0B0C0C"/>
          <w:sz w:val="24"/>
          <w:szCs w:val="24"/>
          <w:lang w:eastAsia="en-GB"/>
        </w:rPr>
        <w:t>a</w:t>
      </w:r>
      <w:r w:rsidR="003368A0" w:rsidRPr="00440A63">
        <w:rPr>
          <w:rFonts w:ascii="Calibri Light" w:eastAsia="Times New Roman" w:hAnsi="Calibri Light" w:cs="Calibri Light"/>
          <w:color w:val="0B0C0C"/>
          <w:sz w:val="24"/>
          <w:szCs w:val="24"/>
          <w:lang w:eastAsia="en-GB"/>
        </w:rPr>
        <w:t xml:space="preserve"> </w:t>
      </w:r>
      <w:r w:rsidR="00FC6880" w:rsidRPr="00440A63">
        <w:rPr>
          <w:rFonts w:ascii="Calibri Light" w:eastAsia="Times New Roman" w:hAnsi="Calibri Light" w:cs="Calibri Light"/>
          <w:color w:val="0B0C0C"/>
          <w:sz w:val="24"/>
          <w:szCs w:val="24"/>
          <w:lang w:eastAsia="en-GB"/>
        </w:rPr>
        <w:t>risk assessment</w:t>
      </w:r>
      <w:r w:rsidR="005E170B" w:rsidRPr="00440A63">
        <w:rPr>
          <w:rFonts w:ascii="Calibri Light" w:eastAsia="Times New Roman" w:hAnsi="Calibri Light" w:cs="Calibri Light"/>
          <w:color w:val="0B0C0C"/>
          <w:sz w:val="24"/>
          <w:szCs w:val="24"/>
          <w:lang w:eastAsia="en-GB"/>
        </w:rPr>
        <w:t xml:space="preserve"> for the child </w:t>
      </w:r>
      <w:r w:rsidR="003368A0" w:rsidRPr="00440A63">
        <w:rPr>
          <w:rFonts w:ascii="Calibri Light" w:eastAsia="Times New Roman" w:hAnsi="Calibri Light" w:cs="Calibri Light"/>
          <w:color w:val="0B0C0C"/>
          <w:sz w:val="24"/>
          <w:szCs w:val="24"/>
          <w:lang w:eastAsia="en-GB"/>
        </w:rPr>
        <w:t xml:space="preserve">should you wish your child to attend with a </w:t>
      </w:r>
      <w:r w:rsidR="00387A1F" w:rsidRPr="00440A63">
        <w:rPr>
          <w:rFonts w:ascii="Calibri Light" w:eastAsia="Times New Roman" w:hAnsi="Calibri Light" w:cs="Calibri Light"/>
          <w:color w:val="0B0C0C"/>
          <w:sz w:val="24"/>
          <w:szCs w:val="24"/>
          <w:lang w:eastAsia="en-GB"/>
        </w:rPr>
        <w:t>broken bone</w:t>
      </w:r>
      <w:r w:rsidR="00FC6880" w:rsidRPr="00440A63">
        <w:rPr>
          <w:rFonts w:ascii="Calibri Light" w:eastAsia="Times New Roman" w:hAnsi="Calibri Light" w:cs="Calibri Light"/>
          <w:color w:val="0B0C0C"/>
          <w:sz w:val="24"/>
          <w:szCs w:val="24"/>
          <w:lang w:eastAsia="en-GB"/>
        </w:rPr>
        <w:t>. A</w:t>
      </w:r>
      <w:r w:rsidR="00BF6947" w:rsidRPr="00440A63">
        <w:rPr>
          <w:rFonts w:ascii="Calibri Light" w:eastAsia="Times New Roman" w:hAnsi="Calibri Light" w:cs="Calibri Light"/>
          <w:color w:val="0B0C0C"/>
          <w:sz w:val="24"/>
          <w:szCs w:val="24"/>
          <w:lang w:eastAsia="en-GB"/>
        </w:rPr>
        <w:t xml:space="preserve">fter this </w:t>
      </w:r>
      <w:r w:rsidR="00D3758A" w:rsidRPr="00440A63">
        <w:rPr>
          <w:rFonts w:ascii="Calibri Light" w:eastAsia="Times New Roman" w:hAnsi="Calibri Light" w:cs="Calibri Light"/>
          <w:color w:val="0B0C0C"/>
          <w:sz w:val="24"/>
          <w:szCs w:val="24"/>
          <w:lang w:eastAsia="en-GB"/>
        </w:rPr>
        <w:t>7-day</w:t>
      </w:r>
      <w:r w:rsidR="00BF6947" w:rsidRPr="00440A63">
        <w:rPr>
          <w:rFonts w:ascii="Calibri Light" w:eastAsia="Times New Roman" w:hAnsi="Calibri Light" w:cs="Calibri Light"/>
          <w:color w:val="0B0C0C"/>
          <w:sz w:val="24"/>
          <w:szCs w:val="24"/>
          <w:lang w:eastAsia="en-GB"/>
        </w:rPr>
        <w:t xml:space="preserve"> period has elapsed managemen</w:t>
      </w:r>
      <w:r w:rsidR="004325C4" w:rsidRPr="00440A63">
        <w:rPr>
          <w:rFonts w:ascii="Calibri Light" w:eastAsia="Times New Roman" w:hAnsi="Calibri Light" w:cs="Calibri Light"/>
          <w:color w:val="0B0C0C"/>
          <w:sz w:val="24"/>
          <w:szCs w:val="24"/>
          <w:lang w:eastAsia="en-GB"/>
        </w:rPr>
        <w:t>t and parents/carers will agree on a gradual reintroduction</w:t>
      </w:r>
      <w:r w:rsidR="00BD74F3" w:rsidRPr="00440A63">
        <w:rPr>
          <w:rFonts w:ascii="Calibri Light" w:eastAsia="Times New Roman" w:hAnsi="Calibri Light" w:cs="Calibri Light"/>
          <w:color w:val="0B0C0C"/>
          <w:sz w:val="24"/>
          <w:szCs w:val="24"/>
          <w:lang w:eastAsia="en-GB"/>
        </w:rPr>
        <w:t xml:space="preserve"> to Preschool, best suited to the child’s needs.</w:t>
      </w:r>
    </w:p>
    <w:p w14:paraId="50359DBE" w14:textId="77777777" w:rsidR="007B38E8" w:rsidRDefault="007B38E8" w:rsidP="00440A63">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6BD8B2A7" w14:textId="13B10DA1" w:rsidR="007B38E8" w:rsidRPr="007B38E8" w:rsidRDefault="007B38E8" w:rsidP="00440A63">
      <w:pPr>
        <w:widowControl w:val="0"/>
        <w:tabs>
          <w:tab w:val="left" w:pos="0"/>
        </w:tabs>
        <w:suppressAutoHyphens/>
        <w:snapToGrid w:val="0"/>
        <w:spacing w:after="0" w:line="240" w:lineRule="auto"/>
        <w:jc w:val="both"/>
        <w:rPr>
          <w:rFonts w:ascii="Calibri Light" w:eastAsia="Times New Roman" w:hAnsi="Calibri Light" w:cs="Calibri Light"/>
          <w:b/>
          <w:bCs/>
          <w:color w:val="0070C0"/>
          <w:sz w:val="24"/>
          <w:szCs w:val="24"/>
          <w:lang w:eastAsia="en-GB"/>
        </w:rPr>
      </w:pPr>
      <w:r>
        <w:rPr>
          <w:rFonts w:ascii="Calibri Light" w:eastAsia="Times New Roman" w:hAnsi="Calibri Light" w:cs="Calibri Light"/>
          <w:b/>
          <w:bCs/>
          <w:color w:val="0070C0"/>
          <w:sz w:val="24"/>
          <w:szCs w:val="24"/>
          <w:lang w:eastAsia="en-GB"/>
        </w:rPr>
        <w:t xml:space="preserve">Hand, foot and mouth </w:t>
      </w:r>
    </w:p>
    <w:p w14:paraId="0DAD20E8" w14:textId="349FDD79" w:rsidR="00FE2F33" w:rsidRDefault="008158EF" w:rsidP="007B38E8">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7B38E8">
        <w:rPr>
          <w:rFonts w:ascii="Calibri Light" w:eastAsia="Times New Roman" w:hAnsi="Calibri Light" w:cs="Calibri Light"/>
          <w:color w:val="0B0C0C"/>
          <w:sz w:val="24"/>
          <w:szCs w:val="24"/>
          <w:lang w:eastAsia="en-GB"/>
        </w:rPr>
        <w:t xml:space="preserve">Hand, foot and mouth is a highly contagious infection, Lympstone Preschool </w:t>
      </w:r>
      <w:r w:rsidR="007825D9">
        <w:rPr>
          <w:rFonts w:ascii="Calibri Light" w:eastAsia="Times New Roman" w:hAnsi="Calibri Light" w:cs="Calibri Light"/>
          <w:color w:val="0B0C0C"/>
          <w:sz w:val="24"/>
          <w:szCs w:val="24"/>
          <w:lang w:eastAsia="en-GB"/>
        </w:rPr>
        <w:t xml:space="preserve">reserves the right to </w:t>
      </w:r>
      <w:r w:rsidR="006220CF">
        <w:rPr>
          <w:rFonts w:ascii="Calibri Light" w:eastAsia="Times New Roman" w:hAnsi="Calibri Light" w:cs="Calibri Light"/>
          <w:color w:val="0B0C0C"/>
          <w:sz w:val="24"/>
          <w:szCs w:val="24"/>
          <w:lang w:eastAsia="en-GB"/>
        </w:rPr>
        <w:t>operate</w:t>
      </w:r>
      <w:r w:rsidR="00321BC6" w:rsidRPr="007B38E8">
        <w:rPr>
          <w:rFonts w:ascii="Calibri Light" w:eastAsia="Times New Roman" w:hAnsi="Calibri Light" w:cs="Calibri Light"/>
          <w:color w:val="0B0C0C"/>
          <w:sz w:val="24"/>
          <w:szCs w:val="24"/>
          <w:lang w:eastAsia="en-GB"/>
        </w:rPr>
        <w:t xml:space="preserve"> an exclusion period of until the blisters have scabbed</w:t>
      </w:r>
      <w:r w:rsidR="00F008C3">
        <w:rPr>
          <w:rFonts w:ascii="Calibri Light" w:eastAsia="Times New Roman" w:hAnsi="Calibri Light" w:cs="Calibri Light"/>
          <w:color w:val="0B0C0C"/>
          <w:sz w:val="24"/>
          <w:szCs w:val="24"/>
          <w:lang w:eastAsia="en-GB"/>
        </w:rPr>
        <w:t xml:space="preserve"> If we </w:t>
      </w:r>
      <w:r w:rsidR="005455E7">
        <w:rPr>
          <w:rFonts w:ascii="Calibri Light" w:eastAsia="Times New Roman" w:hAnsi="Calibri Light" w:cs="Calibri Light"/>
          <w:color w:val="0B0C0C"/>
          <w:sz w:val="24"/>
          <w:szCs w:val="24"/>
          <w:lang w:eastAsia="en-GB"/>
        </w:rPr>
        <w:t>deem</w:t>
      </w:r>
      <w:r w:rsidR="006220CF">
        <w:rPr>
          <w:rFonts w:ascii="Calibri Light" w:eastAsia="Times New Roman" w:hAnsi="Calibri Light" w:cs="Calibri Light"/>
          <w:color w:val="0B0C0C"/>
          <w:sz w:val="24"/>
          <w:szCs w:val="24"/>
          <w:lang w:eastAsia="en-GB"/>
        </w:rPr>
        <w:t xml:space="preserve"> necessary</w:t>
      </w:r>
      <w:r w:rsidR="00F008C3">
        <w:rPr>
          <w:rFonts w:ascii="Calibri Light" w:eastAsia="Times New Roman" w:hAnsi="Calibri Light" w:cs="Calibri Light"/>
          <w:color w:val="0B0C0C"/>
          <w:sz w:val="24"/>
          <w:szCs w:val="24"/>
          <w:lang w:eastAsia="en-GB"/>
        </w:rPr>
        <w:t xml:space="preserve"> </w:t>
      </w:r>
      <w:r w:rsidR="00F42D6C">
        <w:rPr>
          <w:rFonts w:ascii="Calibri Light" w:eastAsia="Times New Roman" w:hAnsi="Calibri Light" w:cs="Calibri Light"/>
          <w:color w:val="0B0C0C"/>
          <w:sz w:val="24"/>
          <w:szCs w:val="24"/>
          <w:lang w:eastAsia="en-GB"/>
        </w:rPr>
        <w:t xml:space="preserve">to </w:t>
      </w:r>
      <w:r w:rsidR="00E90E39" w:rsidRPr="007B38E8">
        <w:rPr>
          <w:rFonts w:ascii="Calibri Light" w:eastAsia="Times New Roman" w:hAnsi="Calibri Light" w:cs="Calibri Light"/>
          <w:color w:val="0B0C0C"/>
          <w:sz w:val="24"/>
          <w:szCs w:val="24"/>
          <w:lang w:eastAsia="en-GB"/>
        </w:rPr>
        <w:t xml:space="preserve">contain the risk of </w:t>
      </w:r>
      <w:r w:rsidR="00CB5484" w:rsidRPr="007B38E8">
        <w:rPr>
          <w:rFonts w:ascii="Calibri Light" w:eastAsia="Times New Roman" w:hAnsi="Calibri Light" w:cs="Calibri Light"/>
          <w:color w:val="0B0C0C"/>
          <w:sz w:val="24"/>
          <w:szCs w:val="24"/>
          <w:lang w:eastAsia="en-GB"/>
        </w:rPr>
        <w:t xml:space="preserve">the infection </w:t>
      </w:r>
      <w:r w:rsidR="00E90E39" w:rsidRPr="007B38E8">
        <w:rPr>
          <w:rFonts w:ascii="Calibri Light" w:eastAsia="Times New Roman" w:hAnsi="Calibri Light" w:cs="Calibri Light"/>
          <w:color w:val="0B0C0C"/>
          <w:sz w:val="24"/>
          <w:szCs w:val="24"/>
          <w:lang w:eastAsia="en-GB"/>
        </w:rPr>
        <w:t>spread</w:t>
      </w:r>
      <w:r w:rsidR="00CB5484" w:rsidRPr="007B38E8">
        <w:rPr>
          <w:rFonts w:ascii="Calibri Light" w:eastAsia="Times New Roman" w:hAnsi="Calibri Light" w:cs="Calibri Light"/>
          <w:color w:val="0B0C0C"/>
          <w:sz w:val="24"/>
          <w:szCs w:val="24"/>
          <w:lang w:eastAsia="en-GB"/>
        </w:rPr>
        <w:t>ing</w:t>
      </w:r>
      <w:r w:rsidR="00F42D6C">
        <w:rPr>
          <w:rFonts w:ascii="Calibri Light" w:eastAsia="Times New Roman" w:hAnsi="Calibri Light" w:cs="Calibri Light"/>
          <w:color w:val="0B0C0C"/>
          <w:sz w:val="24"/>
          <w:szCs w:val="24"/>
          <w:lang w:eastAsia="en-GB"/>
        </w:rPr>
        <w:t>. Parents will be informed via email on Learning Journals when this is impl</w:t>
      </w:r>
      <w:r w:rsidR="00F44448">
        <w:rPr>
          <w:rFonts w:ascii="Calibri Light" w:eastAsia="Times New Roman" w:hAnsi="Calibri Light" w:cs="Calibri Light"/>
          <w:color w:val="0B0C0C"/>
          <w:sz w:val="24"/>
          <w:szCs w:val="24"/>
          <w:lang w:eastAsia="en-GB"/>
        </w:rPr>
        <w:t>emented and the Duration of the exclusion being in place.</w:t>
      </w:r>
    </w:p>
    <w:p w14:paraId="353A7881" w14:textId="77777777" w:rsidR="00716FA1" w:rsidRDefault="00716FA1" w:rsidP="007B38E8">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36868318" w14:textId="17BE5583" w:rsidR="00716FA1" w:rsidRDefault="00326F6D" w:rsidP="007B38E8">
      <w:pPr>
        <w:widowControl w:val="0"/>
        <w:tabs>
          <w:tab w:val="left" w:pos="0"/>
        </w:tabs>
        <w:suppressAutoHyphens/>
        <w:snapToGrid w:val="0"/>
        <w:spacing w:after="0" w:line="240" w:lineRule="auto"/>
        <w:jc w:val="both"/>
        <w:rPr>
          <w:rFonts w:ascii="Calibri Light" w:eastAsia="Times New Roman" w:hAnsi="Calibri Light" w:cs="Calibri Light"/>
          <w:b/>
          <w:bCs/>
          <w:color w:val="0070C0"/>
          <w:sz w:val="24"/>
          <w:szCs w:val="24"/>
          <w:lang w:eastAsia="en-GB"/>
        </w:rPr>
      </w:pPr>
      <w:r w:rsidRPr="00326F6D">
        <w:rPr>
          <w:rFonts w:ascii="Calibri Light" w:eastAsia="Times New Roman" w:hAnsi="Calibri Light" w:cs="Calibri Light"/>
          <w:b/>
          <w:bCs/>
          <w:color w:val="0070C0"/>
          <w:sz w:val="24"/>
          <w:szCs w:val="24"/>
          <w:lang w:eastAsia="en-GB"/>
        </w:rPr>
        <w:t>Respiratory infection, including Flu &amp; Covid 19</w:t>
      </w:r>
    </w:p>
    <w:p w14:paraId="48EA8200" w14:textId="77777777" w:rsidR="00326F6D" w:rsidRDefault="00326F6D" w:rsidP="007B38E8">
      <w:pPr>
        <w:widowControl w:val="0"/>
        <w:tabs>
          <w:tab w:val="left" w:pos="0"/>
        </w:tabs>
        <w:suppressAutoHyphens/>
        <w:snapToGrid w:val="0"/>
        <w:spacing w:after="0" w:line="240" w:lineRule="auto"/>
        <w:jc w:val="both"/>
        <w:rPr>
          <w:rFonts w:ascii="Calibri Light" w:eastAsia="Times New Roman" w:hAnsi="Calibri Light" w:cs="Calibri Light"/>
          <w:b/>
          <w:bCs/>
          <w:color w:val="0070C0"/>
          <w:sz w:val="24"/>
          <w:szCs w:val="24"/>
          <w:lang w:eastAsia="en-GB"/>
        </w:rPr>
      </w:pPr>
    </w:p>
    <w:p w14:paraId="789A881F" w14:textId="2B2F04EF" w:rsidR="00326F6D" w:rsidRPr="00232095" w:rsidRDefault="00326F6D" w:rsidP="00232095">
      <w:pPr>
        <w:widowControl w:val="0"/>
        <w:tabs>
          <w:tab w:val="left" w:pos="0"/>
        </w:tabs>
        <w:suppressAutoHyphens/>
        <w:snapToGrid w:val="0"/>
        <w:spacing w:after="0" w:line="240" w:lineRule="auto"/>
        <w:jc w:val="both"/>
        <w:rPr>
          <w:rFonts w:ascii="Calibri Light" w:eastAsia="Times New Roman" w:hAnsi="Calibri Light" w:cs="Calibri Light"/>
          <w:color w:val="auto"/>
          <w:sz w:val="24"/>
          <w:szCs w:val="24"/>
          <w:lang w:eastAsia="en-GB"/>
        </w:rPr>
      </w:pPr>
      <w:r w:rsidRPr="00232095">
        <w:rPr>
          <w:rFonts w:ascii="Calibri Light" w:eastAsia="Times New Roman" w:hAnsi="Calibri Light" w:cs="Calibri Light"/>
          <w:color w:val="auto"/>
          <w:sz w:val="24"/>
          <w:szCs w:val="24"/>
          <w:lang w:eastAsia="en-GB"/>
        </w:rPr>
        <w:t>Children</w:t>
      </w:r>
      <w:r w:rsidR="00232095" w:rsidRPr="00232095">
        <w:rPr>
          <w:rFonts w:ascii="Calibri Light" w:eastAsia="Times New Roman" w:hAnsi="Calibri Light" w:cs="Calibri Light"/>
          <w:color w:val="auto"/>
          <w:sz w:val="24"/>
          <w:szCs w:val="24"/>
          <w:lang w:eastAsia="en-GB"/>
        </w:rPr>
        <w:t xml:space="preserve"> </w:t>
      </w:r>
      <w:r w:rsidRPr="00232095">
        <w:rPr>
          <w:rFonts w:ascii="Calibri Light" w:eastAsia="Times New Roman" w:hAnsi="Calibri Light" w:cs="Calibri Light"/>
          <w:color w:val="auto"/>
          <w:sz w:val="24"/>
          <w:szCs w:val="24"/>
          <w:lang w:eastAsia="en-GB"/>
        </w:rPr>
        <w:t>with mild symptoms such as a runny nose, sore throat, or slight cough, who are otherwise well</w:t>
      </w:r>
      <w:r w:rsidR="00232095">
        <w:rPr>
          <w:rFonts w:ascii="Calibri Light" w:eastAsia="Times New Roman" w:hAnsi="Calibri Light" w:cs="Calibri Light"/>
          <w:color w:val="auto"/>
          <w:sz w:val="24"/>
          <w:szCs w:val="24"/>
          <w:lang w:eastAsia="en-GB"/>
        </w:rPr>
        <w:t xml:space="preserve"> </w:t>
      </w:r>
      <w:r w:rsidRPr="00232095">
        <w:rPr>
          <w:rFonts w:ascii="Calibri Light" w:eastAsia="Times New Roman" w:hAnsi="Calibri Light" w:cs="Calibri Light"/>
          <w:color w:val="auto"/>
          <w:sz w:val="24"/>
          <w:szCs w:val="24"/>
          <w:lang w:eastAsia="en-GB"/>
        </w:rPr>
        <w:t xml:space="preserve">can continue to attend our </w:t>
      </w:r>
      <w:r w:rsidR="00232095">
        <w:rPr>
          <w:rFonts w:ascii="Calibri Light" w:eastAsia="Times New Roman" w:hAnsi="Calibri Light" w:cs="Calibri Light"/>
          <w:color w:val="auto"/>
          <w:sz w:val="24"/>
          <w:szCs w:val="24"/>
          <w:lang w:eastAsia="en-GB"/>
        </w:rPr>
        <w:t>setting</w:t>
      </w:r>
      <w:r w:rsidRPr="00232095">
        <w:rPr>
          <w:rFonts w:ascii="Calibri Light" w:eastAsia="Times New Roman" w:hAnsi="Calibri Light" w:cs="Calibri Light"/>
          <w:color w:val="auto"/>
          <w:sz w:val="24"/>
          <w:szCs w:val="24"/>
          <w:lang w:eastAsia="en-GB"/>
        </w:rPr>
        <w:t xml:space="preserve">. </w:t>
      </w:r>
    </w:p>
    <w:p w14:paraId="1FB58B0E" w14:textId="77777777" w:rsidR="00326F6D" w:rsidRPr="00326F6D" w:rsidRDefault="00326F6D" w:rsidP="00326F6D">
      <w:pPr>
        <w:widowControl w:val="0"/>
        <w:tabs>
          <w:tab w:val="left" w:pos="0"/>
        </w:tabs>
        <w:suppressAutoHyphens/>
        <w:snapToGrid w:val="0"/>
        <w:spacing w:after="0" w:line="240" w:lineRule="auto"/>
        <w:jc w:val="both"/>
        <w:rPr>
          <w:rFonts w:ascii="Calibri Light" w:eastAsia="Times New Roman" w:hAnsi="Calibri Light" w:cs="Calibri Light"/>
          <w:color w:val="auto"/>
          <w:sz w:val="24"/>
          <w:szCs w:val="24"/>
          <w:lang w:eastAsia="en-GB"/>
        </w:rPr>
      </w:pPr>
    </w:p>
    <w:p w14:paraId="37C049ED" w14:textId="6C273798" w:rsidR="00326F6D" w:rsidRDefault="00326F6D" w:rsidP="00534892">
      <w:pPr>
        <w:widowControl w:val="0"/>
        <w:tabs>
          <w:tab w:val="left" w:pos="0"/>
        </w:tabs>
        <w:suppressAutoHyphens/>
        <w:snapToGrid w:val="0"/>
        <w:spacing w:after="0" w:line="240" w:lineRule="auto"/>
        <w:jc w:val="both"/>
        <w:rPr>
          <w:rFonts w:ascii="Calibri Light" w:eastAsia="Times New Roman" w:hAnsi="Calibri Light" w:cs="Calibri Light"/>
          <w:color w:val="auto"/>
          <w:sz w:val="24"/>
          <w:szCs w:val="24"/>
          <w:lang w:eastAsia="en-GB"/>
        </w:rPr>
      </w:pPr>
      <w:r w:rsidRPr="00534892">
        <w:rPr>
          <w:rFonts w:ascii="Calibri Light" w:eastAsia="Times New Roman" w:hAnsi="Calibri Light" w:cs="Calibri Light"/>
          <w:color w:val="auto"/>
          <w:sz w:val="24"/>
          <w:szCs w:val="24"/>
          <w:lang w:eastAsia="en-GB"/>
        </w:rPr>
        <w:t xml:space="preserve">All children and young people with respiratory symptoms </w:t>
      </w:r>
      <w:r w:rsidR="00733335" w:rsidRPr="00534892">
        <w:rPr>
          <w:rFonts w:ascii="Calibri Light" w:eastAsia="Times New Roman" w:hAnsi="Calibri Light" w:cs="Calibri Light"/>
          <w:color w:val="auto"/>
          <w:sz w:val="24"/>
          <w:szCs w:val="24"/>
          <w:lang w:eastAsia="en-GB"/>
        </w:rPr>
        <w:t>will</w:t>
      </w:r>
      <w:r w:rsidRPr="00534892">
        <w:rPr>
          <w:rFonts w:ascii="Calibri Light" w:eastAsia="Times New Roman" w:hAnsi="Calibri Light" w:cs="Calibri Light"/>
          <w:color w:val="auto"/>
          <w:sz w:val="24"/>
          <w:szCs w:val="24"/>
          <w:lang w:eastAsia="en-GB"/>
        </w:rPr>
        <w:t xml:space="preserve"> be encouraged to cover their mouth and nose with a disposable tissue when coughing and/or sneezing and to wash their hands after using or disposing of tissues.</w:t>
      </w:r>
    </w:p>
    <w:p w14:paraId="1DD71A4C" w14:textId="77777777" w:rsidR="00CD4CC1" w:rsidRDefault="00CD4CC1" w:rsidP="00534892">
      <w:pPr>
        <w:widowControl w:val="0"/>
        <w:tabs>
          <w:tab w:val="left" w:pos="0"/>
        </w:tabs>
        <w:suppressAutoHyphens/>
        <w:snapToGrid w:val="0"/>
        <w:spacing w:after="0" w:line="240" w:lineRule="auto"/>
        <w:jc w:val="both"/>
        <w:rPr>
          <w:rFonts w:ascii="Calibri Light" w:eastAsia="Times New Roman" w:hAnsi="Calibri Light" w:cs="Calibri Light"/>
          <w:color w:val="auto"/>
          <w:sz w:val="24"/>
          <w:szCs w:val="24"/>
          <w:lang w:eastAsia="en-GB"/>
        </w:rPr>
      </w:pPr>
    </w:p>
    <w:p w14:paraId="264FED08" w14:textId="77777777" w:rsidR="00554172" w:rsidRDefault="00554172" w:rsidP="00534892">
      <w:pPr>
        <w:widowControl w:val="0"/>
        <w:tabs>
          <w:tab w:val="left" w:pos="0"/>
        </w:tabs>
        <w:suppressAutoHyphens/>
        <w:snapToGrid w:val="0"/>
        <w:spacing w:after="0" w:line="240" w:lineRule="auto"/>
        <w:jc w:val="both"/>
        <w:rPr>
          <w:rFonts w:ascii="Calibri Light" w:eastAsia="Times New Roman" w:hAnsi="Calibri Light" w:cs="Calibri Light"/>
          <w:color w:val="auto"/>
          <w:sz w:val="24"/>
          <w:szCs w:val="24"/>
          <w:lang w:eastAsia="en-GB"/>
        </w:rPr>
      </w:pPr>
    </w:p>
    <w:p w14:paraId="6DB1EE79" w14:textId="77777777" w:rsidR="00554172" w:rsidRDefault="00554172" w:rsidP="00534892">
      <w:pPr>
        <w:widowControl w:val="0"/>
        <w:tabs>
          <w:tab w:val="left" w:pos="0"/>
        </w:tabs>
        <w:suppressAutoHyphens/>
        <w:snapToGrid w:val="0"/>
        <w:spacing w:after="0" w:line="240" w:lineRule="auto"/>
        <w:jc w:val="both"/>
        <w:rPr>
          <w:rFonts w:ascii="Calibri Light" w:eastAsia="Times New Roman" w:hAnsi="Calibri Light" w:cs="Calibri Light"/>
          <w:color w:val="auto"/>
          <w:sz w:val="24"/>
          <w:szCs w:val="24"/>
          <w:lang w:eastAsia="en-GB"/>
        </w:rPr>
      </w:pPr>
    </w:p>
    <w:p w14:paraId="36CAEA90" w14:textId="4E169597" w:rsidR="00CD4CC1" w:rsidRDefault="008C1FCF" w:rsidP="00534892">
      <w:pPr>
        <w:widowControl w:val="0"/>
        <w:tabs>
          <w:tab w:val="left" w:pos="0"/>
        </w:tabs>
        <w:suppressAutoHyphens/>
        <w:snapToGrid w:val="0"/>
        <w:spacing w:after="0" w:line="240" w:lineRule="auto"/>
        <w:jc w:val="both"/>
        <w:rPr>
          <w:rFonts w:ascii="Calibri Light" w:eastAsia="Times New Roman" w:hAnsi="Calibri Light" w:cs="Calibri Light"/>
          <w:b/>
          <w:bCs/>
          <w:color w:val="auto"/>
          <w:sz w:val="28"/>
          <w:szCs w:val="28"/>
          <w:lang w:eastAsia="en-GB"/>
        </w:rPr>
      </w:pPr>
      <w:r w:rsidRPr="008C1FCF">
        <w:rPr>
          <w:rFonts w:ascii="Calibri Light" w:eastAsia="Times New Roman" w:hAnsi="Calibri Light" w:cs="Calibri Light"/>
          <w:b/>
          <w:bCs/>
          <w:color w:val="auto"/>
          <w:sz w:val="28"/>
          <w:szCs w:val="28"/>
          <w:lang w:eastAsia="en-GB"/>
        </w:rPr>
        <w:t>Infectious illness e</w:t>
      </w:r>
      <w:r w:rsidR="000A2F2A" w:rsidRPr="008C1FCF">
        <w:rPr>
          <w:rFonts w:ascii="Calibri Light" w:eastAsia="Times New Roman" w:hAnsi="Calibri Light" w:cs="Calibri Light"/>
          <w:b/>
          <w:bCs/>
          <w:color w:val="auto"/>
          <w:sz w:val="28"/>
          <w:szCs w:val="28"/>
          <w:lang w:eastAsia="en-GB"/>
        </w:rPr>
        <w:t>xclusion periods</w:t>
      </w:r>
    </w:p>
    <w:p w14:paraId="1FD31CF1" w14:textId="77777777" w:rsidR="00554172" w:rsidRDefault="00554172" w:rsidP="00534892">
      <w:pPr>
        <w:widowControl w:val="0"/>
        <w:tabs>
          <w:tab w:val="left" w:pos="0"/>
        </w:tabs>
        <w:suppressAutoHyphens/>
        <w:snapToGrid w:val="0"/>
        <w:spacing w:after="0" w:line="240" w:lineRule="auto"/>
        <w:jc w:val="both"/>
        <w:rPr>
          <w:rFonts w:ascii="Calibri Light" w:eastAsia="Times New Roman" w:hAnsi="Calibri Light" w:cs="Calibri Light"/>
          <w:b/>
          <w:bCs/>
          <w:color w:val="auto"/>
          <w:sz w:val="28"/>
          <w:szCs w:val="28"/>
          <w:lang w:eastAsia="en-GB"/>
        </w:rPr>
      </w:pPr>
    </w:p>
    <w:p w14:paraId="77AB41E9" w14:textId="731BEBBE" w:rsidR="00554172" w:rsidRPr="008C1FCF" w:rsidRDefault="00554172" w:rsidP="00534892">
      <w:pPr>
        <w:widowControl w:val="0"/>
        <w:tabs>
          <w:tab w:val="left" w:pos="0"/>
        </w:tabs>
        <w:suppressAutoHyphens/>
        <w:snapToGrid w:val="0"/>
        <w:spacing w:after="0" w:line="240" w:lineRule="auto"/>
        <w:jc w:val="both"/>
        <w:rPr>
          <w:rFonts w:ascii="Calibri Light" w:eastAsia="Times New Roman" w:hAnsi="Calibri Light" w:cs="Calibri Light"/>
          <w:b/>
          <w:bCs/>
          <w:color w:val="auto"/>
          <w:sz w:val="28"/>
          <w:szCs w:val="28"/>
          <w:lang w:eastAsia="en-GB"/>
        </w:rPr>
      </w:pPr>
      <w:r>
        <w:rPr>
          <w:rFonts w:ascii="Calibri Light" w:eastAsia="Times New Roman" w:hAnsi="Calibri Light" w:cs="Calibri Light"/>
          <w:b/>
          <w:bCs/>
          <w:noProof/>
          <w:color w:val="auto"/>
          <w:sz w:val="28"/>
          <w:szCs w:val="28"/>
          <w:lang w:eastAsia="en-GB"/>
        </w:rPr>
        <w:drawing>
          <wp:inline distT="0" distB="0" distL="0" distR="0" wp14:anchorId="62C7B528" wp14:editId="3989B61B">
            <wp:extent cx="6389370" cy="8114665"/>
            <wp:effectExtent l="0" t="0" r="0" b="635"/>
            <wp:docPr id="44255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9370" cy="8114665"/>
                    </a:xfrm>
                    <a:prstGeom prst="rect">
                      <a:avLst/>
                    </a:prstGeom>
                    <a:noFill/>
                  </pic:spPr>
                </pic:pic>
              </a:graphicData>
            </a:graphic>
          </wp:inline>
        </w:drawing>
      </w:r>
    </w:p>
    <w:p w14:paraId="76EDBD98" w14:textId="38E1F470" w:rsidR="00CD4CC1" w:rsidRPr="00534892" w:rsidRDefault="00CD4CC1" w:rsidP="00534892">
      <w:pPr>
        <w:widowControl w:val="0"/>
        <w:tabs>
          <w:tab w:val="left" w:pos="0"/>
        </w:tabs>
        <w:suppressAutoHyphens/>
        <w:snapToGrid w:val="0"/>
        <w:spacing w:after="0" w:line="240" w:lineRule="auto"/>
        <w:jc w:val="both"/>
        <w:rPr>
          <w:rFonts w:ascii="Calibri Light" w:eastAsia="Times New Roman" w:hAnsi="Calibri Light" w:cs="Calibri Light"/>
          <w:color w:val="auto"/>
          <w:sz w:val="24"/>
          <w:szCs w:val="24"/>
          <w:lang w:eastAsia="en-GB"/>
        </w:rPr>
      </w:pPr>
      <w:r>
        <w:rPr>
          <w:rFonts w:ascii="Calibri Light" w:eastAsia="Times New Roman" w:hAnsi="Calibri Light" w:cs="Calibri Light"/>
          <w:noProof/>
          <w:color w:val="0B0C0C"/>
          <w:sz w:val="24"/>
          <w:szCs w:val="24"/>
          <w:lang w:eastAsia="en-GB"/>
        </w:rPr>
        <w:lastRenderedPageBreak/>
        <w:drawing>
          <wp:inline distT="0" distB="0" distL="0" distR="0" wp14:anchorId="4F6B348C" wp14:editId="2195795F">
            <wp:extent cx="6390640" cy="8099425"/>
            <wp:effectExtent l="0" t="0" r="0" b="0"/>
            <wp:docPr id="1876919668" name="Picture 3"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19668" name="Picture 3" descr="A close-up of a cha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0640" cy="8099425"/>
                    </a:xfrm>
                    <a:prstGeom prst="rect">
                      <a:avLst/>
                    </a:prstGeom>
                  </pic:spPr>
                </pic:pic>
              </a:graphicData>
            </a:graphic>
          </wp:inline>
        </w:drawing>
      </w:r>
    </w:p>
    <w:p w14:paraId="738B26BA" w14:textId="77777777" w:rsidR="00534892" w:rsidRDefault="00534892" w:rsidP="00534892">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6885C8EB" w14:textId="3537E596" w:rsidR="00534892" w:rsidRDefault="000947A0" w:rsidP="00534892">
      <w:pPr>
        <w:widowControl w:val="0"/>
        <w:tabs>
          <w:tab w:val="left" w:pos="0"/>
        </w:tabs>
        <w:suppressAutoHyphens/>
        <w:snapToGrid w:val="0"/>
        <w:spacing w:after="0" w:line="240" w:lineRule="auto"/>
        <w:jc w:val="both"/>
        <w:rPr>
          <w:rFonts w:ascii="Calibri Light" w:eastAsia="Times New Roman" w:hAnsi="Calibri Light" w:cs="Calibri Light"/>
          <w:b/>
          <w:bCs/>
          <w:color w:val="0B0C0C"/>
          <w:sz w:val="28"/>
          <w:szCs w:val="28"/>
          <w:lang w:eastAsia="en-GB"/>
        </w:rPr>
      </w:pPr>
      <w:r w:rsidRPr="000947A0">
        <w:rPr>
          <w:rFonts w:ascii="Calibri Light" w:eastAsia="Times New Roman" w:hAnsi="Calibri Light" w:cs="Calibri Light"/>
          <w:b/>
          <w:bCs/>
          <w:color w:val="0B0C0C"/>
          <w:sz w:val="28"/>
          <w:szCs w:val="28"/>
          <w:lang w:eastAsia="en-GB"/>
        </w:rPr>
        <w:t>Pandemic / Epidemic</w:t>
      </w:r>
    </w:p>
    <w:p w14:paraId="7DBB2E09" w14:textId="4D6FB12B" w:rsidR="000947A0" w:rsidRDefault="000947A0" w:rsidP="00534892">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0947A0">
        <w:rPr>
          <w:rFonts w:ascii="Calibri Light" w:eastAsia="Times New Roman" w:hAnsi="Calibri Light" w:cs="Calibri Light"/>
          <w:color w:val="0B0C0C"/>
          <w:sz w:val="24"/>
          <w:szCs w:val="24"/>
          <w:lang w:eastAsia="en-GB"/>
        </w:rPr>
        <w:t xml:space="preserve">In the case of the </w:t>
      </w:r>
      <w:r w:rsidR="00B92A44">
        <w:rPr>
          <w:rFonts w:ascii="Calibri Light" w:eastAsia="Times New Roman" w:hAnsi="Calibri Light" w:cs="Calibri Light"/>
          <w:color w:val="0B0C0C"/>
          <w:sz w:val="24"/>
          <w:szCs w:val="24"/>
          <w:lang w:eastAsia="en-GB"/>
        </w:rPr>
        <w:t>pandemic/ epidemic the Preschool will follow the Emergency procedures detailed in the Emergency pro</w:t>
      </w:r>
      <w:r w:rsidR="00C90D8C">
        <w:rPr>
          <w:rFonts w:ascii="Calibri Light" w:eastAsia="Times New Roman" w:hAnsi="Calibri Light" w:cs="Calibri Light"/>
          <w:color w:val="0B0C0C"/>
          <w:sz w:val="24"/>
          <w:szCs w:val="24"/>
          <w:lang w:eastAsia="en-GB"/>
        </w:rPr>
        <w:t>cedures policy</w:t>
      </w:r>
    </w:p>
    <w:p w14:paraId="5B61DB20" w14:textId="0E23827B" w:rsidR="00A92FFA" w:rsidRDefault="00757289" w:rsidP="00534892">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757289">
        <w:rPr>
          <w:rFonts w:ascii="Calibri Light" w:eastAsia="Times New Roman" w:hAnsi="Calibri Light" w:cs="Calibri Light"/>
          <w:color w:val="0B0C0C"/>
          <w:sz w:val="24"/>
          <w:szCs w:val="24"/>
          <w:lang w:eastAsia="en-GB"/>
        </w:rPr>
        <w:t xml:space="preserve">The Preschool will contact The UK Health Security Agency with any notifiable diseases in accordance with the information found at Health protection in children and young people settings, including education - GOV.UK (www.gov.uk) The Preschool will inform OFSTED and the local authority if a child is </w:t>
      </w:r>
      <w:r w:rsidRPr="00757289">
        <w:rPr>
          <w:rFonts w:ascii="Calibri Light" w:eastAsia="Times New Roman" w:hAnsi="Calibri Light" w:cs="Calibri Light"/>
          <w:color w:val="0B0C0C"/>
          <w:sz w:val="24"/>
          <w:szCs w:val="24"/>
          <w:lang w:eastAsia="en-GB"/>
        </w:rPr>
        <w:lastRenderedPageBreak/>
        <w:t xml:space="preserve">known to be suffering from a notifiable disease and act accordingly to any advice which is given. Guidelines for infectious periods and essential required absences from preschool in relation to illness and infectious diseases will be </w:t>
      </w:r>
      <w:r w:rsidRPr="00757289">
        <w:rPr>
          <w:rFonts w:ascii="Calibri Light" w:eastAsia="Times New Roman" w:hAnsi="Calibri Light" w:cs="Calibri Light"/>
          <w:color w:val="0B0C0C"/>
          <w:sz w:val="24"/>
          <w:szCs w:val="24"/>
          <w:lang w:eastAsia="en-GB"/>
        </w:rPr>
        <w:t>always adhered to</w:t>
      </w:r>
      <w:r w:rsidRPr="00757289">
        <w:rPr>
          <w:rFonts w:ascii="Calibri Light" w:eastAsia="Times New Roman" w:hAnsi="Calibri Light" w:cs="Calibri Light"/>
          <w:color w:val="0B0C0C"/>
          <w:sz w:val="24"/>
          <w:szCs w:val="24"/>
          <w:lang w:eastAsia="en-GB"/>
        </w:rPr>
        <w:t xml:space="preserve"> and shared with parents to ensure there is limited opportunity for these to spread.  </w:t>
      </w:r>
    </w:p>
    <w:p w14:paraId="350847FD" w14:textId="77777777" w:rsidR="00E41664" w:rsidRDefault="00E41664" w:rsidP="00534892">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3B695099" w14:textId="77777777" w:rsidR="00E41664" w:rsidRDefault="00E41664" w:rsidP="00534892">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72756BCE" w14:textId="5C078FDA" w:rsidR="00A92FFA" w:rsidRPr="00A92FFA" w:rsidRDefault="00A92FFA" w:rsidP="00534892">
      <w:pPr>
        <w:widowControl w:val="0"/>
        <w:tabs>
          <w:tab w:val="left" w:pos="0"/>
        </w:tabs>
        <w:suppressAutoHyphens/>
        <w:snapToGrid w:val="0"/>
        <w:spacing w:after="0" w:line="240" w:lineRule="auto"/>
        <w:jc w:val="both"/>
        <w:rPr>
          <w:rFonts w:ascii="Calibri Light" w:eastAsia="Times New Roman" w:hAnsi="Calibri Light" w:cs="Calibri Light"/>
          <w:b/>
          <w:bCs/>
          <w:color w:val="0B0C0C"/>
          <w:sz w:val="28"/>
          <w:szCs w:val="28"/>
          <w:lang w:eastAsia="en-GB"/>
        </w:rPr>
      </w:pPr>
      <w:r w:rsidRPr="00A92FFA">
        <w:rPr>
          <w:rFonts w:ascii="Calibri Light" w:eastAsia="Times New Roman" w:hAnsi="Calibri Light" w:cs="Calibri Light"/>
          <w:b/>
          <w:bCs/>
          <w:color w:val="0B0C0C"/>
          <w:sz w:val="28"/>
          <w:szCs w:val="28"/>
          <w:lang w:eastAsia="en-GB"/>
        </w:rPr>
        <w:t xml:space="preserve">Prescribed medication </w:t>
      </w:r>
      <w:r w:rsidR="00C40B37">
        <w:rPr>
          <w:rFonts w:ascii="Calibri Light" w:eastAsia="Times New Roman" w:hAnsi="Calibri Light" w:cs="Calibri Light"/>
          <w:b/>
          <w:bCs/>
          <w:color w:val="0B0C0C"/>
          <w:sz w:val="28"/>
          <w:szCs w:val="28"/>
          <w:lang w:eastAsia="en-GB"/>
        </w:rPr>
        <w:t>(Including Antibi</w:t>
      </w:r>
      <w:r w:rsidR="00744E91">
        <w:rPr>
          <w:rFonts w:ascii="Calibri Light" w:eastAsia="Times New Roman" w:hAnsi="Calibri Light" w:cs="Calibri Light"/>
          <w:b/>
          <w:bCs/>
          <w:color w:val="0B0C0C"/>
          <w:sz w:val="28"/>
          <w:szCs w:val="28"/>
          <w:lang w:eastAsia="en-GB"/>
        </w:rPr>
        <w:t>otics)</w:t>
      </w:r>
    </w:p>
    <w:p w14:paraId="2237DDAA" w14:textId="77777777" w:rsidR="009422FE" w:rsidRDefault="009422FE" w:rsidP="00A92FFA">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A92FFA">
        <w:rPr>
          <w:rFonts w:ascii="Calibri Light" w:eastAsia="Times New Roman" w:hAnsi="Calibri Light" w:cs="Calibri Light"/>
          <w:color w:val="0B0C0C"/>
          <w:sz w:val="24"/>
          <w:szCs w:val="24"/>
          <w:lang w:eastAsia="en-GB"/>
        </w:rPr>
        <w:t>If the child is on prescribed medication the following procedures will be followed:</w:t>
      </w:r>
    </w:p>
    <w:p w14:paraId="663FDFF5" w14:textId="77777777" w:rsidR="00C40B37" w:rsidRDefault="00C40B37" w:rsidP="00A92FFA">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2C73A7CF" w14:textId="77329257" w:rsidR="00C40B37" w:rsidRPr="00A92FFA" w:rsidRDefault="00C40B37" w:rsidP="00A92FFA">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C40B37">
        <w:rPr>
          <w:rFonts w:ascii="Calibri Light" w:eastAsia="Times New Roman" w:hAnsi="Calibri Light" w:cs="Calibri Light"/>
          <w:color w:val="0B0C0C"/>
          <w:sz w:val="24"/>
          <w:szCs w:val="24"/>
          <w:lang w:eastAsia="en-GB"/>
        </w:rPr>
        <w:t xml:space="preserve">Antibiotics </w:t>
      </w:r>
      <w:r w:rsidR="00744E91" w:rsidRPr="00C40B37">
        <w:rPr>
          <w:rFonts w:ascii="Calibri Light" w:eastAsia="Times New Roman" w:hAnsi="Calibri Light" w:cs="Calibri Light"/>
          <w:color w:val="0B0C0C"/>
          <w:sz w:val="24"/>
          <w:szCs w:val="24"/>
          <w:lang w:eastAsia="en-GB"/>
        </w:rPr>
        <w:t>- A</w:t>
      </w:r>
      <w:r w:rsidRPr="00C40B37">
        <w:rPr>
          <w:rFonts w:ascii="Calibri Light" w:eastAsia="Times New Roman" w:hAnsi="Calibri Light" w:cs="Calibri Light"/>
          <w:color w:val="0B0C0C"/>
          <w:sz w:val="24"/>
          <w:szCs w:val="24"/>
          <w:lang w:eastAsia="en-GB"/>
        </w:rPr>
        <w:t xml:space="preserve"> child can return to preschool 24 hours after their first dose of antibiotics. This is to ensure there are no reactions, or side effects </w:t>
      </w:r>
      <w:r w:rsidR="00744E91" w:rsidRPr="00C40B37">
        <w:rPr>
          <w:rFonts w:ascii="Calibri Light" w:eastAsia="Times New Roman" w:hAnsi="Calibri Light" w:cs="Calibri Light"/>
          <w:color w:val="0B0C0C"/>
          <w:sz w:val="24"/>
          <w:szCs w:val="24"/>
          <w:lang w:eastAsia="en-GB"/>
        </w:rPr>
        <w:t>and</w:t>
      </w:r>
      <w:r w:rsidRPr="00C40B37">
        <w:rPr>
          <w:rFonts w:ascii="Calibri Light" w:eastAsia="Times New Roman" w:hAnsi="Calibri Light" w:cs="Calibri Light"/>
          <w:color w:val="0B0C0C"/>
          <w:sz w:val="24"/>
          <w:szCs w:val="24"/>
          <w:lang w:eastAsia="en-GB"/>
        </w:rPr>
        <w:t xml:space="preserve"> allows time for the antibiotics to start working</w:t>
      </w:r>
    </w:p>
    <w:p w14:paraId="543F8B70" w14:textId="77777777" w:rsidR="009422FE" w:rsidRPr="0038648E" w:rsidRDefault="009422FE" w:rsidP="009422FE">
      <w:pPr>
        <w:widowControl w:val="0"/>
        <w:tabs>
          <w:tab w:val="left" w:pos="0"/>
        </w:tabs>
        <w:suppressAutoHyphens/>
        <w:snapToGrid w:val="0"/>
        <w:spacing w:after="0" w:line="240" w:lineRule="auto"/>
        <w:ind w:left="720"/>
        <w:jc w:val="both"/>
        <w:rPr>
          <w:rFonts w:ascii="Calibri Light" w:eastAsia="Times New Roman" w:hAnsi="Calibri Light" w:cs="Calibri Light"/>
          <w:color w:val="0B0C0C"/>
          <w:sz w:val="24"/>
          <w:szCs w:val="24"/>
          <w:lang w:eastAsia="en-GB"/>
        </w:rPr>
      </w:pPr>
    </w:p>
    <w:p w14:paraId="0B2C604E" w14:textId="77777777" w:rsidR="007E5584" w:rsidRDefault="009422FE" w:rsidP="007E5584">
      <w:pPr>
        <w:pStyle w:val="ListParagraph"/>
        <w:widowControl w:val="0"/>
        <w:numPr>
          <w:ilvl w:val="0"/>
          <w:numId w:val="22"/>
        </w:numPr>
        <w:tabs>
          <w:tab w:val="left" w:pos="0"/>
          <w:tab w:val="left" w:pos="72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C40B37">
        <w:rPr>
          <w:rFonts w:ascii="Calibri Light" w:eastAsia="Times New Roman" w:hAnsi="Calibri Light" w:cs="Calibri Light"/>
          <w:color w:val="0B0C0C"/>
          <w:sz w:val="24"/>
          <w:szCs w:val="24"/>
          <w:lang w:eastAsia="en-GB"/>
        </w:rPr>
        <w:t>If possible, the child's parents will administer medicine.  If not, then medication must be stored in the original container and clearly labelled with child's name, dosage and any instructions</w:t>
      </w:r>
      <w:r w:rsidR="00C40B37">
        <w:rPr>
          <w:rFonts w:ascii="Calibri Light" w:eastAsia="Times New Roman" w:hAnsi="Calibri Light" w:cs="Calibri Light"/>
          <w:color w:val="0B0C0C"/>
          <w:sz w:val="24"/>
          <w:szCs w:val="24"/>
          <w:lang w:eastAsia="en-GB"/>
        </w:rPr>
        <w:t xml:space="preserve"> for staff to follow</w:t>
      </w:r>
      <w:r w:rsidRPr="00C40B37">
        <w:rPr>
          <w:rFonts w:ascii="Calibri Light" w:eastAsia="Times New Roman" w:hAnsi="Calibri Light" w:cs="Calibri Light"/>
          <w:color w:val="0B0C0C"/>
          <w:sz w:val="24"/>
          <w:szCs w:val="24"/>
          <w:lang w:eastAsia="en-GB"/>
        </w:rPr>
        <w:t xml:space="preserve">. </w:t>
      </w:r>
    </w:p>
    <w:p w14:paraId="0D1CB141" w14:textId="77777777" w:rsidR="006B458E" w:rsidRDefault="00355A98" w:rsidP="006B458E">
      <w:pPr>
        <w:pStyle w:val="ListParagraph"/>
        <w:widowControl w:val="0"/>
        <w:numPr>
          <w:ilvl w:val="0"/>
          <w:numId w:val="22"/>
        </w:numPr>
        <w:tabs>
          <w:tab w:val="left" w:pos="0"/>
          <w:tab w:val="left" w:pos="72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7E5584">
        <w:rPr>
          <w:rFonts w:ascii="Calibri Light" w:eastAsia="Times New Roman" w:hAnsi="Calibri Light" w:cs="Calibri Light"/>
          <w:color w:val="0B0C0C"/>
          <w:sz w:val="24"/>
          <w:szCs w:val="24"/>
          <w:lang w:eastAsia="en-GB"/>
        </w:rPr>
        <w:t>I</w:t>
      </w:r>
      <w:r w:rsidR="009422FE" w:rsidRPr="007E5584">
        <w:rPr>
          <w:rFonts w:ascii="Calibri Light" w:eastAsia="Times New Roman" w:hAnsi="Calibri Light" w:cs="Calibri Light"/>
          <w:color w:val="0B0C0C"/>
          <w:sz w:val="24"/>
          <w:szCs w:val="24"/>
          <w:lang w:eastAsia="en-GB"/>
        </w:rPr>
        <w:t>nformation will be obtained from the parent, giving clear instructions about the dosage, administration of the medication and permission for a member of staff to follow the instructions.</w:t>
      </w:r>
    </w:p>
    <w:p w14:paraId="6A580754" w14:textId="77777777" w:rsidR="00634692" w:rsidRDefault="009422FE" w:rsidP="00634692">
      <w:pPr>
        <w:pStyle w:val="ListParagraph"/>
        <w:widowControl w:val="0"/>
        <w:numPr>
          <w:ilvl w:val="0"/>
          <w:numId w:val="22"/>
        </w:numPr>
        <w:tabs>
          <w:tab w:val="left" w:pos="0"/>
          <w:tab w:val="left" w:pos="72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6B458E">
        <w:rPr>
          <w:rFonts w:ascii="Calibri Light" w:eastAsia="Times New Roman" w:hAnsi="Calibri Light" w:cs="Calibri Light"/>
          <w:color w:val="0B0C0C"/>
          <w:sz w:val="24"/>
          <w:szCs w:val="24"/>
          <w:lang w:eastAsia="en-GB"/>
        </w:rPr>
        <w:t xml:space="preserve">All medications will be kept in a high cupboard in the kitchen not accessible by children. Staff medications will be logged </w:t>
      </w:r>
      <w:r w:rsidR="00634692" w:rsidRPr="006B458E">
        <w:rPr>
          <w:rFonts w:ascii="Calibri Light" w:eastAsia="Times New Roman" w:hAnsi="Calibri Light" w:cs="Calibri Light"/>
          <w:color w:val="0B0C0C"/>
          <w:sz w:val="24"/>
          <w:szCs w:val="24"/>
          <w:lang w:eastAsia="en-GB"/>
        </w:rPr>
        <w:t>separately</w:t>
      </w:r>
      <w:r w:rsidR="00634692">
        <w:rPr>
          <w:rFonts w:ascii="Calibri Light" w:eastAsia="Times New Roman" w:hAnsi="Calibri Light" w:cs="Calibri Light"/>
          <w:color w:val="0B0C0C"/>
          <w:sz w:val="24"/>
          <w:szCs w:val="24"/>
          <w:lang w:eastAsia="en-GB"/>
        </w:rPr>
        <w:t xml:space="preserve"> and </w:t>
      </w:r>
      <w:r w:rsidRPr="006B458E">
        <w:rPr>
          <w:rFonts w:ascii="Calibri Light" w:eastAsia="Times New Roman" w:hAnsi="Calibri Light" w:cs="Calibri Light"/>
          <w:color w:val="0B0C0C"/>
          <w:sz w:val="24"/>
          <w:szCs w:val="24"/>
          <w:lang w:eastAsia="en-GB"/>
        </w:rPr>
        <w:t xml:space="preserve">stored separate to the children’s medication and out of reach of children. Any prescribed medication will be stored in the same manner. </w:t>
      </w:r>
    </w:p>
    <w:p w14:paraId="69826158" w14:textId="33F38FF6" w:rsidR="009422FE" w:rsidRPr="00634692" w:rsidRDefault="009422FE" w:rsidP="00634692">
      <w:pPr>
        <w:pStyle w:val="ListParagraph"/>
        <w:widowControl w:val="0"/>
        <w:numPr>
          <w:ilvl w:val="0"/>
          <w:numId w:val="22"/>
        </w:numPr>
        <w:tabs>
          <w:tab w:val="left" w:pos="0"/>
          <w:tab w:val="left" w:pos="72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634692">
        <w:rPr>
          <w:rFonts w:ascii="Calibri Light" w:eastAsia="Times New Roman" w:hAnsi="Calibri Light" w:cs="Calibri Light"/>
          <w:color w:val="0B0C0C"/>
          <w:sz w:val="24"/>
          <w:szCs w:val="24"/>
          <w:lang w:eastAsia="en-GB"/>
        </w:rPr>
        <w:t>A medication</w:t>
      </w:r>
      <w:r w:rsidR="00634692">
        <w:rPr>
          <w:rFonts w:ascii="Calibri Light" w:eastAsia="Times New Roman" w:hAnsi="Calibri Light" w:cs="Calibri Light"/>
          <w:color w:val="0B0C0C"/>
          <w:sz w:val="24"/>
          <w:szCs w:val="24"/>
          <w:lang w:eastAsia="en-GB"/>
        </w:rPr>
        <w:t xml:space="preserve"> folder</w:t>
      </w:r>
      <w:r w:rsidRPr="00634692">
        <w:rPr>
          <w:rFonts w:ascii="Calibri Light" w:eastAsia="Times New Roman" w:hAnsi="Calibri Light" w:cs="Calibri Light"/>
          <w:color w:val="0B0C0C"/>
          <w:sz w:val="24"/>
          <w:szCs w:val="24"/>
          <w:lang w:eastAsia="en-GB"/>
        </w:rPr>
        <w:t xml:space="preserve"> will be stored alongside the medications and available to log in: the name of child receiving medication; times that the medication should be administered; date and time when medication is administered, together with the signature of the person who has administered each dose, their witness to the administration and finally the parent or carer’s signature.</w:t>
      </w:r>
    </w:p>
    <w:p w14:paraId="688D5E10" w14:textId="77777777" w:rsidR="00063EAC" w:rsidRDefault="00063EAC" w:rsidP="00063EAC">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16807F1D" w14:textId="23F76EC6" w:rsidR="009422FE" w:rsidRPr="0038648E" w:rsidRDefault="00C84A79" w:rsidP="009422FE">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38648E">
        <w:rPr>
          <w:rFonts w:ascii="Calibri Light" w:eastAsia="Times New Roman" w:hAnsi="Calibri Light" w:cs="Calibri Light"/>
          <w:color w:val="0B0C0C"/>
          <w:sz w:val="24"/>
          <w:szCs w:val="24"/>
          <w:lang w:eastAsia="en-GB"/>
        </w:rPr>
        <w:t>Regarding</w:t>
      </w:r>
      <w:r w:rsidR="009422FE" w:rsidRPr="0038648E">
        <w:rPr>
          <w:rFonts w:ascii="Calibri Light" w:eastAsia="Times New Roman" w:hAnsi="Calibri Light" w:cs="Calibri Light"/>
          <w:color w:val="0B0C0C"/>
          <w:sz w:val="24"/>
          <w:szCs w:val="24"/>
          <w:lang w:eastAsia="en-GB"/>
        </w:rPr>
        <w:t xml:space="preserve"> the administration of life saving medication such as insulin/adrenalin injections or the use of nebulisers, the position will be clarified by reference to the pre-school's insurance company.  (In the case of pre-schools insured with Royal &amp;</w:t>
      </w:r>
      <w:r w:rsidR="0038648E" w:rsidRPr="0038648E">
        <w:rPr>
          <w:rFonts w:ascii="Calibri Light" w:eastAsia="Times New Roman" w:hAnsi="Calibri Light" w:cs="Calibri Light"/>
          <w:color w:val="0B0C0C"/>
          <w:sz w:val="24"/>
          <w:szCs w:val="24"/>
          <w:lang w:eastAsia="en-GB"/>
        </w:rPr>
        <w:t xml:space="preserve"> </w:t>
      </w:r>
      <w:proofErr w:type="spellStart"/>
      <w:r w:rsidR="009422FE" w:rsidRPr="0038648E">
        <w:rPr>
          <w:rFonts w:ascii="Calibri Light" w:eastAsia="Times New Roman" w:hAnsi="Calibri Light" w:cs="Calibri Light"/>
          <w:color w:val="0B0C0C"/>
          <w:sz w:val="24"/>
          <w:szCs w:val="24"/>
          <w:lang w:eastAsia="en-GB"/>
        </w:rPr>
        <w:t>SunAlliance</w:t>
      </w:r>
      <w:proofErr w:type="spellEnd"/>
      <w:r w:rsidR="009422FE" w:rsidRPr="0038648E">
        <w:rPr>
          <w:rFonts w:ascii="Calibri Light" w:eastAsia="Times New Roman" w:hAnsi="Calibri Light" w:cs="Calibri Light"/>
          <w:color w:val="0B0C0C"/>
          <w:sz w:val="24"/>
          <w:szCs w:val="24"/>
          <w:lang w:eastAsia="en-GB"/>
        </w:rPr>
        <w:t xml:space="preserve">, this will be through the Insurance section at Pre-school Learning Alliance National Centre). If specialist knowledge is required, staff involved in administering medication will receive training from a qualified health professional. All staff will be trained in </w:t>
      </w:r>
      <w:r w:rsidR="0017105E" w:rsidRPr="0038648E">
        <w:rPr>
          <w:rFonts w:ascii="Calibri Light" w:eastAsia="Times New Roman" w:hAnsi="Calibri Light" w:cs="Calibri Light"/>
          <w:color w:val="0B0C0C"/>
          <w:sz w:val="24"/>
          <w:szCs w:val="24"/>
          <w:lang w:eastAsia="en-GB"/>
        </w:rPr>
        <w:t>EpiPen</w:t>
      </w:r>
      <w:r w:rsidR="009422FE" w:rsidRPr="0038648E">
        <w:rPr>
          <w:rFonts w:ascii="Calibri Light" w:eastAsia="Times New Roman" w:hAnsi="Calibri Light" w:cs="Calibri Light"/>
          <w:color w:val="0B0C0C"/>
          <w:sz w:val="24"/>
          <w:szCs w:val="24"/>
          <w:lang w:eastAsia="en-GB"/>
        </w:rPr>
        <w:t xml:space="preserve"> administration within their first aid training which will be refreshed every 3 years in line with legislation guidelines.</w:t>
      </w:r>
    </w:p>
    <w:p w14:paraId="41DAFABF" w14:textId="77777777" w:rsidR="00DD3C06" w:rsidRDefault="003E523D" w:rsidP="003C15F6">
      <w:pPr>
        <w:tabs>
          <w:tab w:val="left" w:pos="0"/>
        </w:tabs>
        <w:suppressAutoHyphens/>
        <w:jc w:val="both"/>
        <w:rPr>
          <w:rFonts w:ascii="Calibri Light" w:eastAsia="Times New Roman" w:hAnsi="Calibri Light" w:cs="Calibri Light"/>
          <w:color w:val="0B0C0C"/>
          <w:sz w:val="24"/>
          <w:szCs w:val="24"/>
          <w:lang w:eastAsia="en-GB"/>
        </w:rPr>
      </w:pPr>
      <w:r w:rsidRPr="0038648E">
        <w:rPr>
          <w:rFonts w:ascii="Calibri Light" w:eastAsia="Times New Roman" w:hAnsi="Calibri Light" w:cs="Calibri Light"/>
          <w:color w:val="0B0C0C"/>
          <w:sz w:val="24"/>
          <w:szCs w:val="24"/>
          <w:lang w:eastAsia="en-GB"/>
        </w:rPr>
        <w:t xml:space="preserve"> </w:t>
      </w:r>
    </w:p>
    <w:p w14:paraId="11C85A78" w14:textId="35CB8F53" w:rsidR="00370809" w:rsidRDefault="00397C01" w:rsidP="003C15F6">
      <w:pPr>
        <w:tabs>
          <w:tab w:val="left" w:pos="0"/>
        </w:tabs>
        <w:suppressAutoHyphens/>
        <w:jc w:val="both"/>
        <w:rPr>
          <w:rFonts w:ascii="Calibri Light" w:eastAsia="Times New Roman" w:hAnsi="Calibri Light" w:cs="Calibri Light"/>
          <w:b/>
          <w:bCs/>
          <w:color w:val="0B0C0C"/>
          <w:sz w:val="28"/>
          <w:szCs w:val="28"/>
          <w:lang w:eastAsia="en-GB"/>
        </w:rPr>
      </w:pPr>
      <w:r w:rsidRPr="00397C01">
        <w:rPr>
          <w:rFonts w:ascii="Calibri Light" w:eastAsia="Times New Roman" w:hAnsi="Calibri Light" w:cs="Calibri Light"/>
          <w:b/>
          <w:bCs/>
          <w:color w:val="0B0C0C"/>
          <w:sz w:val="28"/>
          <w:szCs w:val="28"/>
          <w:lang w:eastAsia="en-GB"/>
        </w:rPr>
        <w:t xml:space="preserve">Vulnerable children </w:t>
      </w:r>
    </w:p>
    <w:p w14:paraId="5C18E2EC" w14:textId="4DB9F948" w:rsidR="00A9213A" w:rsidRPr="00241EC6" w:rsidRDefault="00370809" w:rsidP="00757289">
      <w:pPr>
        <w:tabs>
          <w:tab w:val="left" w:pos="0"/>
        </w:tabs>
        <w:suppressAutoHyphens/>
        <w:jc w:val="both"/>
        <w:rPr>
          <w:rFonts w:ascii="Calibri Light" w:eastAsia="Times New Roman" w:hAnsi="Calibri Light" w:cs="Calibri Light"/>
          <w:color w:val="0B0C0C"/>
          <w:sz w:val="24"/>
          <w:szCs w:val="24"/>
          <w:lang w:eastAsia="en-GB"/>
        </w:rPr>
      </w:pPr>
      <w:r w:rsidRPr="00370809">
        <w:rPr>
          <w:rFonts w:ascii="Calibri Light" w:eastAsia="Times New Roman" w:hAnsi="Calibri Light" w:cs="Calibri Light"/>
          <w:color w:val="0B0C0C"/>
          <w:sz w:val="24"/>
          <w:szCs w:val="24"/>
          <w:lang w:eastAsia="en-GB"/>
        </w:rPr>
        <w:t xml:space="preserve">Some medical conditions make children vulnerable to infections that would rarely be serious in most children, these include those being treated for leukaemia or other cancers, on high doses of steroids and with conditions that seriously reduce immunity. </w:t>
      </w:r>
      <w:r>
        <w:rPr>
          <w:rFonts w:ascii="Calibri Light" w:eastAsia="Times New Roman" w:hAnsi="Calibri Light" w:cs="Calibri Light"/>
          <w:color w:val="0B0C0C"/>
          <w:sz w:val="24"/>
          <w:szCs w:val="24"/>
          <w:lang w:eastAsia="en-GB"/>
        </w:rPr>
        <w:t xml:space="preserve">Lympstone Preschool should be </w:t>
      </w:r>
      <w:r w:rsidR="00D32C09">
        <w:rPr>
          <w:rFonts w:ascii="Calibri Light" w:eastAsia="Times New Roman" w:hAnsi="Calibri Light" w:cs="Calibri Light"/>
          <w:color w:val="0B0C0C"/>
          <w:sz w:val="24"/>
          <w:szCs w:val="24"/>
          <w:lang w:eastAsia="en-GB"/>
        </w:rPr>
        <w:t xml:space="preserve">made </w:t>
      </w:r>
      <w:r w:rsidRPr="00370809">
        <w:rPr>
          <w:rFonts w:ascii="Calibri Light" w:eastAsia="Times New Roman" w:hAnsi="Calibri Light" w:cs="Calibri Light"/>
          <w:color w:val="0B0C0C"/>
          <w:sz w:val="24"/>
          <w:szCs w:val="24"/>
          <w:lang w:eastAsia="en-GB"/>
        </w:rPr>
        <w:t xml:space="preserve">aware of such children. These children are particularly vulnerable to chickenpox, measles and parvovirus B19 and, if exposed to either of these, the parent/carer </w:t>
      </w:r>
      <w:r w:rsidR="00D32C09">
        <w:rPr>
          <w:rFonts w:ascii="Calibri Light" w:eastAsia="Times New Roman" w:hAnsi="Calibri Light" w:cs="Calibri Light"/>
          <w:color w:val="0B0C0C"/>
          <w:sz w:val="24"/>
          <w:szCs w:val="24"/>
          <w:lang w:eastAsia="en-GB"/>
        </w:rPr>
        <w:t>will</w:t>
      </w:r>
      <w:r w:rsidRPr="00370809">
        <w:rPr>
          <w:rFonts w:ascii="Calibri Light" w:eastAsia="Times New Roman" w:hAnsi="Calibri Light" w:cs="Calibri Light"/>
          <w:color w:val="0B0C0C"/>
          <w:sz w:val="24"/>
          <w:szCs w:val="24"/>
          <w:lang w:eastAsia="en-GB"/>
        </w:rPr>
        <w:t xml:space="preserve"> be informed promptly and further medical advice sought. Some vulnerable children may need further precautions to be taken, which should be discussed with the parent or carer in conjunction with their medical team an</w:t>
      </w:r>
      <w:r w:rsidR="001C0D37">
        <w:rPr>
          <w:rFonts w:ascii="Calibri Light" w:eastAsia="Times New Roman" w:hAnsi="Calibri Light" w:cs="Calibri Light"/>
          <w:color w:val="0B0C0C"/>
          <w:sz w:val="24"/>
          <w:szCs w:val="24"/>
          <w:lang w:eastAsia="en-GB"/>
        </w:rPr>
        <w:t>d the Preschool</w:t>
      </w:r>
      <w:r w:rsidRPr="00370809">
        <w:rPr>
          <w:rFonts w:ascii="Calibri Light" w:eastAsia="Times New Roman" w:hAnsi="Calibri Light" w:cs="Calibri Light"/>
          <w:color w:val="0B0C0C"/>
          <w:sz w:val="24"/>
          <w:szCs w:val="24"/>
          <w:lang w:eastAsia="en-GB"/>
        </w:rPr>
        <w:t>.</w:t>
      </w:r>
    </w:p>
    <w:p w14:paraId="2A465B82" w14:textId="77777777" w:rsidR="00FC14A9" w:rsidRPr="0038648E" w:rsidRDefault="00FC14A9" w:rsidP="00FC14A9">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1ACCFB87" w14:textId="2CBD3856" w:rsidR="001E2AA3" w:rsidRDefault="008820A6" w:rsidP="00C27D03">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sidRPr="0038648E">
        <w:rPr>
          <w:rFonts w:ascii="Calibri Light" w:eastAsia="Times New Roman" w:hAnsi="Calibri Light" w:cs="Calibri Light"/>
          <w:color w:val="0B0C0C"/>
          <w:sz w:val="24"/>
          <w:szCs w:val="24"/>
          <w:lang w:eastAsia="en-GB"/>
        </w:rPr>
        <w:t>This Policy</w:t>
      </w:r>
      <w:r w:rsidR="00993200" w:rsidRPr="0038648E">
        <w:rPr>
          <w:rFonts w:ascii="Calibri Light" w:eastAsia="Times New Roman" w:hAnsi="Calibri Light" w:cs="Calibri Light"/>
          <w:color w:val="0B0C0C"/>
          <w:sz w:val="24"/>
          <w:szCs w:val="24"/>
          <w:lang w:eastAsia="en-GB"/>
        </w:rPr>
        <w:t xml:space="preserve"> has been agreed by Lympstone Preschool Committee</w:t>
      </w:r>
      <w:r w:rsidR="00C27D03">
        <w:rPr>
          <w:rFonts w:ascii="Calibri Light" w:eastAsia="Times New Roman" w:hAnsi="Calibri Light" w:cs="Calibri Light"/>
          <w:color w:val="0B0C0C"/>
          <w:sz w:val="24"/>
          <w:szCs w:val="24"/>
          <w:lang w:eastAsia="en-GB"/>
        </w:rPr>
        <w:t>.</w:t>
      </w:r>
      <w:r w:rsidR="00C27D03">
        <w:rPr>
          <w:rFonts w:ascii="Calibri Light" w:eastAsia="Times New Roman" w:hAnsi="Calibri Light" w:cs="Calibri Light"/>
          <w:color w:val="0B0C0C"/>
          <w:sz w:val="24"/>
          <w:szCs w:val="24"/>
          <w:lang w:eastAsia="en-GB"/>
        </w:rPr>
        <w:tab/>
      </w:r>
      <w:r w:rsidR="00C27D03">
        <w:rPr>
          <w:rFonts w:ascii="Calibri Light" w:eastAsia="Times New Roman" w:hAnsi="Calibri Light" w:cs="Calibri Light"/>
          <w:color w:val="0B0C0C"/>
          <w:sz w:val="24"/>
          <w:szCs w:val="24"/>
          <w:lang w:eastAsia="en-GB"/>
        </w:rPr>
        <w:tab/>
      </w:r>
      <w:r w:rsidR="00C27D03">
        <w:rPr>
          <w:rFonts w:ascii="Calibri Light" w:eastAsia="Times New Roman" w:hAnsi="Calibri Light" w:cs="Calibri Light"/>
          <w:color w:val="0B0C0C"/>
          <w:sz w:val="24"/>
          <w:szCs w:val="24"/>
          <w:lang w:eastAsia="en-GB"/>
        </w:rPr>
        <w:tab/>
      </w:r>
      <w:r w:rsidR="006048D5">
        <w:rPr>
          <w:rFonts w:ascii="Calibri Light" w:eastAsia="Times New Roman" w:hAnsi="Calibri Light" w:cs="Calibri Light"/>
          <w:color w:val="0B0C0C"/>
          <w:sz w:val="24"/>
          <w:szCs w:val="24"/>
          <w:lang w:eastAsia="en-GB"/>
        </w:rPr>
        <w:t>Date</w:t>
      </w:r>
      <w:r w:rsidR="00C27D03">
        <w:rPr>
          <w:rFonts w:ascii="Calibri Light" w:eastAsia="Times New Roman" w:hAnsi="Calibri Light" w:cs="Calibri Light"/>
          <w:color w:val="0B0C0C"/>
          <w:sz w:val="24"/>
          <w:szCs w:val="24"/>
          <w:lang w:eastAsia="en-GB"/>
        </w:rPr>
        <w:t xml:space="preserve"> 24/08/2023</w:t>
      </w:r>
    </w:p>
    <w:p w14:paraId="789902F1" w14:textId="77777777" w:rsidR="0016279E" w:rsidRDefault="0016279E" w:rsidP="00C27D03">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6A92BCCB" w14:textId="20848CFB" w:rsidR="0016279E" w:rsidRDefault="0016279E" w:rsidP="00C27D03">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Pr>
          <w:rFonts w:ascii="Calibri Light" w:eastAsia="Times New Roman" w:hAnsi="Calibri Light" w:cs="Calibri Light"/>
          <w:color w:val="0B0C0C"/>
          <w:sz w:val="24"/>
          <w:szCs w:val="24"/>
          <w:lang w:eastAsia="en-GB"/>
        </w:rPr>
        <w:t xml:space="preserve">This policy was </w:t>
      </w:r>
      <w:r w:rsidR="00DA7875">
        <w:rPr>
          <w:rFonts w:ascii="Calibri Light" w:eastAsia="Times New Roman" w:hAnsi="Calibri Light" w:cs="Calibri Light"/>
          <w:color w:val="0B0C0C"/>
          <w:sz w:val="24"/>
          <w:szCs w:val="24"/>
          <w:lang w:eastAsia="en-GB"/>
        </w:rPr>
        <w:t xml:space="preserve">updated and agreed by Lympstone Preschool Committee </w:t>
      </w:r>
      <w:r w:rsidR="00DA7875">
        <w:rPr>
          <w:rFonts w:ascii="Calibri Light" w:eastAsia="Times New Roman" w:hAnsi="Calibri Light" w:cs="Calibri Light"/>
          <w:color w:val="0B0C0C"/>
          <w:sz w:val="24"/>
          <w:szCs w:val="24"/>
          <w:lang w:eastAsia="en-GB"/>
        </w:rPr>
        <w:tab/>
      </w:r>
      <w:r w:rsidR="00DA7875">
        <w:rPr>
          <w:rFonts w:ascii="Calibri Light" w:eastAsia="Times New Roman" w:hAnsi="Calibri Light" w:cs="Calibri Light"/>
          <w:color w:val="0B0C0C"/>
          <w:sz w:val="24"/>
          <w:szCs w:val="24"/>
          <w:lang w:eastAsia="en-GB"/>
        </w:rPr>
        <w:tab/>
        <w:t>Date</w:t>
      </w:r>
      <w:r w:rsidR="00FF0E09">
        <w:rPr>
          <w:rFonts w:ascii="Calibri Light" w:eastAsia="Times New Roman" w:hAnsi="Calibri Light" w:cs="Calibri Light"/>
          <w:color w:val="0B0C0C"/>
          <w:sz w:val="24"/>
          <w:szCs w:val="24"/>
          <w:lang w:eastAsia="en-GB"/>
        </w:rPr>
        <w:t>: 14/10/2024</w:t>
      </w:r>
    </w:p>
    <w:p w14:paraId="33C16D36" w14:textId="77777777" w:rsidR="00855939" w:rsidRDefault="00855939" w:rsidP="00C27D03">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p w14:paraId="4D9021F0" w14:textId="3F2271FF" w:rsidR="00855939" w:rsidRDefault="00855939" w:rsidP="00C27D03">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Pr>
          <w:rFonts w:ascii="Calibri Light" w:eastAsia="Times New Roman" w:hAnsi="Calibri Light" w:cs="Calibri Light"/>
          <w:color w:val="0B0C0C"/>
          <w:sz w:val="24"/>
          <w:szCs w:val="24"/>
          <w:lang w:eastAsia="en-GB"/>
        </w:rPr>
        <w:t>This policy was updated and agreed by Lymp</w:t>
      </w:r>
      <w:r w:rsidR="00CF67A6">
        <w:rPr>
          <w:rFonts w:ascii="Calibri Light" w:eastAsia="Times New Roman" w:hAnsi="Calibri Light" w:cs="Calibri Light"/>
          <w:color w:val="0B0C0C"/>
          <w:sz w:val="24"/>
          <w:szCs w:val="24"/>
          <w:lang w:eastAsia="en-GB"/>
        </w:rPr>
        <w:t>s</w:t>
      </w:r>
      <w:r>
        <w:rPr>
          <w:rFonts w:ascii="Calibri Light" w:eastAsia="Times New Roman" w:hAnsi="Calibri Light" w:cs="Calibri Light"/>
          <w:color w:val="0B0C0C"/>
          <w:sz w:val="24"/>
          <w:szCs w:val="24"/>
          <w:lang w:eastAsia="en-GB"/>
        </w:rPr>
        <w:t>tone Preschool committee</w:t>
      </w:r>
      <w:r>
        <w:rPr>
          <w:rFonts w:ascii="Calibri Light" w:eastAsia="Times New Roman" w:hAnsi="Calibri Light" w:cs="Calibri Light"/>
          <w:color w:val="0B0C0C"/>
          <w:sz w:val="24"/>
          <w:szCs w:val="24"/>
          <w:lang w:eastAsia="en-GB"/>
        </w:rPr>
        <w:tab/>
      </w:r>
      <w:r>
        <w:rPr>
          <w:rFonts w:ascii="Calibri Light" w:eastAsia="Times New Roman" w:hAnsi="Calibri Light" w:cs="Calibri Light"/>
          <w:color w:val="0B0C0C"/>
          <w:sz w:val="24"/>
          <w:szCs w:val="24"/>
          <w:lang w:eastAsia="en-GB"/>
        </w:rPr>
        <w:tab/>
        <w:t xml:space="preserve">Date </w:t>
      </w:r>
      <w:r w:rsidR="001908F7">
        <w:rPr>
          <w:rFonts w:ascii="Calibri Light" w:eastAsia="Times New Roman" w:hAnsi="Calibri Light" w:cs="Calibri Light"/>
          <w:color w:val="0B0C0C"/>
          <w:sz w:val="24"/>
          <w:szCs w:val="24"/>
          <w:lang w:eastAsia="en-GB"/>
        </w:rPr>
        <w:t>16</w:t>
      </w:r>
      <w:r w:rsidR="00CF67A6">
        <w:rPr>
          <w:rFonts w:ascii="Calibri Light" w:eastAsia="Times New Roman" w:hAnsi="Calibri Light" w:cs="Calibri Light"/>
          <w:color w:val="0B0C0C"/>
          <w:sz w:val="24"/>
          <w:szCs w:val="24"/>
          <w:lang w:eastAsia="en-GB"/>
        </w:rPr>
        <w:t>/12/2024</w:t>
      </w:r>
    </w:p>
    <w:p w14:paraId="126FA24F" w14:textId="32D84B57" w:rsidR="00757289" w:rsidRDefault="00757289" w:rsidP="00C27D03">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r>
        <w:rPr>
          <w:rFonts w:ascii="Calibri Light" w:eastAsia="Times New Roman" w:hAnsi="Calibri Light" w:cs="Calibri Light"/>
          <w:color w:val="0B0C0C"/>
          <w:sz w:val="24"/>
          <w:szCs w:val="24"/>
          <w:lang w:eastAsia="en-GB"/>
        </w:rPr>
        <w:lastRenderedPageBreak/>
        <w:t xml:space="preserve">The policy was amended and agreed by Lympstone Preschool Committee </w:t>
      </w:r>
      <w:r>
        <w:rPr>
          <w:rFonts w:ascii="Calibri Light" w:eastAsia="Times New Roman" w:hAnsi="Calibri Light" w:cs="Calibri Light"/>
          <w:color w:val="0B0C0C"/>
          <w:sz w:val="24"/>
          <w:szCs w:val="24"/>
          <w:lang w:eastAsia="en-GB"/>
        </w:rPr>
        <w:tab/>
      </w:r>
      <w:r>
        <w:rPr>
          <w:rFonts w:ascii="Calibri Light" w:eastAsia="Times New Roman" w:hAnsi="Calibri Light" w:cs="Calibri Light"/>
          <w:color w:val="0B0C0C"/>
          <w:sz w:val="24"/>
          <w:szCs w:val="24"/>
          <w:lang w:eastAsia="en-GB"/>
        </w:rPr>
        <w:tab/>
        <w:t>Date 27/08/2025</w:t>
      </w:r>
    </w:p>
    <w:p w14:paraId="005D7972" w14:textId="3EE291B7" w:rsidR="00520621" w:rsidRPr="0038648E" w:rsidRDefault="00520621" w:rsidP="00C27D03">
      <w:pPr>
        <w:widowControl w:val="0"/>
        <w:tabs>
          <w:tab w:val="left" w:pos="0"/>
        </w:tabs>
        <w:suppressAutoHyphens/>
        <w:snapToGrid w:val="0"/>
        <w:spacing w:after="0" w:line="240" w:lineRule="auto"/>
        <w:jc w:val="both"/>
        <w:rPr>
          <w:rFonts w:ascii="Calibri Light" w:eastAsia="Times New Roman" w:hAnsi="Calibri Light" w:cs="Calibri Light"/>
          <w:color w:val="0B0C0C"/>
          <w:sz w:val="24"/>
          <w:szCs w:val="24"/>
          <w:lang w:eastAsia="en-GB"/>
        </w:rPr>
      </w:pPr>
    </w:p>
    <w:sectPr w:rsidR="00520621" w:rsidRPr="0038648E" w:rsidSect="00692D53">
      <w:footerReference w:type="default" r:id="rId14"/>
      <w:pgSz w:w="11907" w:h="16839"/>
      <w:pgMar w:top="720" w:right="850" w:bottom="568" w:left="993"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8DBA8" w14:textId="77777777" w:rsidR="00BC10B8" w:rsidRDefault="00BC10B8">
      <w:r>
        <w:separator/>
      </w:r>
    </w:p>
    <w:p w14:paraId="101F6E03" w14:textId="77777777" w:rsidR="00BC10B8" w:rsidRDefault="00BC10B8"/>
  </w:endnote>
  <w:endnote w:type="continuationSeparator" w:id="0">
    <w:p w14:paraId="5253CE21" w14:textId="77777777" w:rsidR="00BC10B8" w:rsidRDefault="00BC10B8">
      <w:r>
        <w:continuationSeparator/>
      </w:r>
    </w:p>
    <w:p w14:paraId="7417B515" w14:textId="77777777" w:rsidR="00BC10B8" w:rsidRDefault="00BC10B8"/>
  </w:endnote>
  <w:endnote w:type="continuationNotice" w:id="1">
    <w:p w14:paraId="04B86E4E" w14:textId="77777777" w:rsidR="00BC10B8" w:rsidRDefault="00BC10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09A77" w14:textId="66BE6C92" w:rsidR="00D72228" w:rsidRDefault="00D72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2D1E9" w14:textId="77777777" w:rsidR="00BC10B8" w:rsidRDefault="00BC10B8">
      <w:r>
        <w:separator/>
      </w:r>
    </w:p>
    <w:p w14:paraId="5E4BAA97" w14:textId="77777777" w:rsidR="00BC10B8" w:rsidRDefault="00BC10B8"/>
  </w:footnote>
  <w:footnote w:type="continuationSeparator" w:id="0">
    <w:p w14:paraId="7781654A" w14:textId="77777777" w:rsidR="00BC10B8" w:rsidRDefault="00BC10B8">
      <w:r>
        <w:continuationSeparator/>
      </w:r>
    </w:p>
    <w:p w14:paraId="3A17C05E" w14:textId="77777777" w:rsidR="00BC10B8" w:rsidRDefault="00BC10B8"/>
  </w:footnote>
  <w:footnote w:type="continuationNotice" w:id="1">
    <w:p w14:paraId="594E4968" w14:textId="77777777" w:rsidR="00BC10B8" w:rsidRDefault="00BC10B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30A86D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403EA9"/>
    <w:multiLevelType w:val="hybridMultilevel"/>
    <w:tmpl w:val="1B144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C20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AF731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EC824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14B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CE514C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701572A"/>
    <w:multiLevelType w:val="hybridMultilevel"/>
    <w:tmpl w:val="465A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4572A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968523F"/>
    <w:multiLevelType w:val="hybridMultilevel"/>
    <w:tmpl w:val="06D6B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F807C6"/>
    <w:multiLevelType w:val="hybridMultilevel"/>
    <w:tmpl w:val="D576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1418E7"/>
    <w:multiLevelType w:val="singleLevel"/>
    <w:tmpl w:val="08090001"/>
    <w:lvl w:ilvl="0">
      <w:start w:val="1"/>
      <w:numFmt w:val="bullet"/>
      <w:lvlText w:val=""/>
      <w:lvlJc w:val="left"/>
      <w:pPr>
        <w:ind w:left="720" w:hanging="360"/>
      </w:pPr>
      <w:rPr>
        <w:rFonts w:ascii="Symbol" w:hAnsi="Symbol" w:hint="default"/>
      </w:rPr>
    </w:lvl>
  </w:abstractNum>
  <w:abstractNum w:abstractNumId="14" w15:restartNumberingAfterBreak="0">
    <w:nsid w:val="60A67D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3D8270A"/>
    <w:multiLevelType w:val="hybridMultilevel"/>
    <w:tmpl w:val="C7D48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9B1F24"/>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68AB4355"/>
    <w:multiLevelType w:val="hybridMultilevel"/>
    <w:tmpl w:val="0B203272"/>
    <w:lvl w:ilvl="0" w:tplc="CE0E85FE">
      <w:start w:val="1"/>
      <w:numFmt w:val="decimal"/>
      <w:pStyle w:val="ListNumber"/>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94245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EA28AC"/>
    <w:multiLevelType w:val="hybridMultilevel"/>
    <w:tmpl w:val="F900319A"/>
    <w:lvl w:ilvl="0" w:tplc="8086F198">
      <w:numFmt w:val="bullet"/>
      <w:lvlText w:val="-"/>
      <w:lvlJc w:val="left"/>
      <w:pPr>
        <w:ind w:left="1080" w:hanging="360"/>
      </w:pPr>
      <w:rPr>
        <w:rFonts w:ascii="Comic Sans MS" w:eastAsia="Times New Roman" w:hAnsi="Comic Sans M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73A26380"/>
    <w:multiLevelType w:val="hybridMultilevel"/>
    <w:tmpl w:val="D67E3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4CB6B23"/>
    <w:multiLevelType w:val="hybridMultilevel"/>
    <w:tmpl w:val="E9D41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6739A5"/>
    <w:multiLevelType w:val="hybridMultilevel"/>
    <w:tmpl w:val="B12C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1120013">
    <w:abstractNumId w:val="1"/>
  </w:num>
  <w:num w:numId="2" w16cid:durableId="155346708">
    <w:abstractNumId w:val="0"/>
  </w:num>
  <w:num w:numId="3" w16cid:durableId="1884362026">
    <w:abstractNumId w:val="6"/>
  </w:num>
  <w:num w:numId="4" w16cid:durableId="327635519">
    <w:abstractNumId w:val="17"/>
  </w:num>
  <w:num w:numId="5" w16cid:durableId="995257314">
    <w:abstractNumId w:val="15"/>
  </w:num>
  <w:num w:numId="6" w16cid:durableId="1242377075">
    <w:abstractNumId w:val="22"/>
  </w:num>
  <w:num w:numId="7" w16cid:durableId="458959722">
    <w:abstractNumId w:val="7"/>
  </w:num>
  <w:num w:numId="8" w16cid:durableId="1368948592">
    <w:abstractNumId w:val="14"/>
  </w:num>
  <w:num w:numId="9" w16cid:durableId="397241276">
    <w:abstractNumId w:val="13"/>
  </w:num>
  <w:num w:numId="10" w16cid:durableId="1064648408">
    <w:abstractNumId w:val="19"/>
  </w:num>
  <w:num w:numId="11" w16cid:durableId="1755127654">
    <w:abstractNumId w:val="8"/>
  </w:num>
  <w:num w:numId="12" w16cid:durableId="72439154">
    <w:abstractNumId w:val="18"/>
  </w:num>
  <w:num w:numId="13" w16cid:durableId="2074161864">
    <w:abstractNumId w:val="20"/>
  </w:num>
  <w:num w:numId="14" w16cid:durableId="1748576810">
    <w:abstractNumId w:val="5"/>
  </w:num>
  <w:num w:numId="15" w16cid:durableId="1703282982">
    <w:abstractNumId w:val="4"/>
  </w:num>
  <w:num w:numId="16" w16cid:durableId="1584219675">
    <w:abstractNumId w:val="3"/>
  </w:num>
  <w:num w:numId="17" w16cid:durableId="376663405">
    <w:abstractNumId w:val="10"/>
  </w:num>
  <w:num w:numId="18" w16cid:durableId="1408962666">
    <w:abstractNumId w:val="21"/>
  </w:num>
  <w:num w:numId="19" w16cid:durableId="104161480">
    <w:abstractNumId w:val="16"/>
  </w:num>
  <w:num w:numId="20" w16cid:durableId="1981766787">
    <w:abstractNumId w:val="11"/>
  </w:num>
  <w:num w:numId="21" w16cid:durableId="523634714">
    <w:abstractNumId w:val="2"/>
  </w:num>
  <w:num w:numId="22" w16cid:durableId="598411205">
    <w:abstractNumId w:val="9"/>
  </w:num>
  <w:num w:numId="23" w16cid:durableId="3148448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068A"/>
    <w:rsid w:val="00000575"/>
    <w:rsid w:val="00001E6E"/>
    <w:rsid w:val="0001154A"/>
    <w:rsid w:val="0001611C"/>
    <w:rsid w:val="000200EC"/>
    <w:rsid w:val="000264D3"/>
    <w:rsid w:val="00026743"/>
    <w:rsid w:val="00027FC6"/>
    <w:rsid w:val="00052271"/>
    <w:rsid w:val="00053476"/>
    <w:rsid w:val="00053E31"/>
    <w:rsid w:val="00056BAA"/>
    <w:rsid w:val="00063EAC"/>
    <w:rsid w:val="000711DB"/>
    <w:rsid w:val="0007138A"/>
    <w:rsid w:val="00073546"/>
    <w:rsid w:val="00074ACC"/>
    <w:rsid w:val="0008662D"/>
    <w:rsid w:val="00087E49"/>
    <w:rsid w:val="000906E9"/>
    <w:rsid w:val="000947A0"/>
    <w:rsid w:val="000956D5"/>
    <w:rsid w:val="000A2F2A"/>
    <w:rsid w:val="000A5DFD"/>
    <w:rsid w:val="000A70CF"/>
    <w:rsid w:val="000A769E"/>
    <w:rsid w:val="000C13D2"/>
    <w:rsid w:val="000C723E"/>
    <w:rsid w:val="000D7851"/>
    <w:rsid w:val="000E02C1"/>
    <w:rsid w:val="000E5886"/>
    <w:rsid w:val="000E5A4A"/>
    <w:rsid w:val="000E6E0A"/>
    <w:rsid w:val="000E7CAF"/>
    <w:rsid w:val="000F0D9C"/>
    <w:rsid w:val="000F1F12"/>
    <w:rsid w:val="00101144"/>
    <w:rsid w:val="001070A9"/>
    <w:rsid w:val="00116B78"/>
    <w:rsid w:val="0016279E"/>
    <w:rsid w:val="0017105E"/>
    <w:rsid w:val="00173758"/>
    <w:rsid w:val="00173ADF"/>
    <w:rsid w:val="00175DC2"/>
    <w:rsid w:val="00180EE8"/>
    <w:rsid w:val="001824BE"/>
    <w:rsid w:val="00182887"/>
    <w:rsid w:val="001903F0"/>
    <w:rsid w:val="001908F7"/>
    <w:rsid w:val="00195BE2"/>
    <w:rsid w:val="001A2FA7"/>
    <w:rsid w:val="001A4BB1"/>
    <w:rsid w:val="001B065D"/>
    <w:rsid w:val="001B3A3D"/>
    <w:rsid w:val="001C0D37"/>
    <w:rsid w:val="001C7702"/>
    <w:rsid w:val="001D6384"/>
    <w:rsid w:val="001D63B4"/>
    <w:rsid w:val="001E2AA3"/>
    <w:rsid w:val="001F2678"/>
    <w:rsid w:val="001F36D9"/>
    <w:rsid w:val="001F476F"/>
    <w:rsid w:val="001F487E"/>
    <w:rsid w:val="0020184B"/>
    <w:rsid w:val="00205C71"/>
    <w:rsid w:val="00220A20"/>
    <w:rsid w:val="00225701"/>
    <w:rsid w:val="00225FA9"/>
    <w:rsid w:val="0023066D"/>
    <w:rsid w:val="002319FE"/>
    <w:rsid w:val="00232095"/>
    <w:rsid w:val="00232419"/>
    <w:rsid w:val="00233922"/>
    <w:rsid w:val="00235536"/>
    <w:rsid w:val="00241EC6"/>
    <w:rsid w:val="00254754"/>
    <w:rsid w:val="00254F7D"/>
    <w:rsid w:val="002606D3"/>
    <w:rsid w:val="00261AB0"/>
    <w:rsid w:val="00263087"/>
    <w:rsid w:val="00273E6A"/>
    <w:rsid w:val="0027701A"/>
    <w:rsid w:val="00291CCF"/>
    <w:rsid w:val="00292AA2"/>
    <w:rsid w:val="002D025A"/>
    <w:rsid w:val="002D06EE"/>
    <w:rsid w:val="002D0EF4"/>
    <w:rsid w:val="002D2C7E"/>
    <w:rsid w:val="002D351C"/>
    <w:rsid w:val="002E0AE8"/>
    <w:rsid w:val="00310320"/>
    <w:rsid w:val="00312A7F"/>
    <w:rsid w:val="003150D5"/>
    <w:rsid w:val="00321BC6"/>
    <w:rsid w:val="00326F6D"/>
    <w:rsid w:val="0032728C"/>
    <w:rsid w:val="003368A0"/>
    <w:rsid w:val="00344154"/>
    <w:rsid w:val="0034677E"/>
    <w:rsid w:val="00350D5E"/>
    <w:rsid w:val="003540E6"/>
    <w:rsid w:val="00355657"/>
    <w:rsid w:val="00355A98"/>
    <w:rsid w:val="003668FE"/>
    <w:rsid w:val="00370809"/>
    <w:rsid w:val="003739F8"/>
    <w:rsid w:val="00380101"/>
    <w:rsid w:val="0038489C"/>
    <w:rsid w:val="0038648E"/>
    <w:rsid w:val="00387A1F"/>
    <w:rsid w:val="00395782"/>
    <w:rsid w:val="00397C01"/>
    <w:rsid w:val="003A1764"/>
    <w:rsid w:val="003A31CB"/>
    <w:rsid w:val="003A37A2"/>
    <w:rsid w:val="003A39EE"/>
    <w:rsid w:val="003B348E"/>
    <w:rsid w:val="003B6E43"/>
    <w:rsid w:val="003C15F6"/>
    <w:rsid w:val="003D5EDC"/>
    <w:rsid w:val="003E19A6"/>
    <w:rsid w:val="003E1FC5"/>
    <w:rsid w:val="003E3CF5"/>
    <w:rsid w:val="003E523D"/>
    <w:rsid w:val="00412123"/>
    <w:rsid w:val="004259FA"/>
    <w:rsid w:val="004314FE"/>
    <w:rsid w:val="004325C4"/>
    <w:rsid w:val="0044068A"/>
    <w:rsid w:val="00440A63"/>
    <w:rsid w:val="0044524D"/>
    <w:rsid w:val="004455C2"/>
    <w:rsid w:val="004508FB"/>
    <w:rsid w:val="00466910"/>
    <w:rsid w:val="004809F8"/>
    <w:rsid w:val="004817E8"/>
    <w:rsid w:val="00491236"/>
    <w:rsid w:val="00496C08"/>
    <w:rsid w:val="004A0197"/>
    <w:rsid w:val="004C5F2D"/>
    <w:rsid w:val="004D02E6"/>
    <w:rsid w:val="004D0CC5"/>
    <w:rsid w:val="004E64E0"/>
    <w:rsid w:val="004F614D"/>
    <w:rsid w:val="004F7B56"/>
    <w:rsid w:val="005026A7"/>
    <w:rsid w:val="005042C3"/>
    <w:rsid w:val="00511E54"/>
    <w:rsid w:val="005173E2"/>
    <w:rsid w:val="00520621"/>
    <w:rsid w:val="00534892"/>
    <w:rsid w:val="00541805"/>
    <w:rsid w:val="0054413B"/>
    <w:rsid w:val="005455E7"/>
    <w:rsid w:val="00554172"/>
    <w:rsid w:val="00554EA5"/>
    <w:rsid w:val="0055513F"/>
    <w:rsid w:val="005638C4"/>
    <w:rsid w:val="005711AE"/>
    <w:rsid w:val="005868DF"/>
    <w:rsid w:val="005A0454"/>
    <w:rsid w:val="005A3EE9"/>
    <w:rsid w:val="005A7FAF"/>
    <w:rsid w:val="005B20CB"/>
    <w:rsid w:val="005B32AD"/>
    <w:rsid w:val="005B3675"/>
    <w:rsid w:val="005C198A"/>
    <w:rsid w:val="005C1CB3"/>
    <w:rsid w:val="005C5783"/>
    <w:rsid w:val="005D1C1F"/>
    <w:rsid w:val="005D7833"/>
    <w:rsid w:val="005E170B"/>
    <w:rsid w:val="005E65BD"/>
    <w:rsid w:val="005F093B"/>
    <w:rsid w:val="0060122F"/>
    <w:rsid w:val="00601850"/>
    <w:rsid w:val="006048D5"/>
    <w:rsid w:val="006101BE"/>
    <w:rsid w:val="00620235"/>
    <w:rsid w:val="006220CF"/>
    <w:rsid w:val="00632A95"/>
    <w:rsid w:val="00632B3F"/>
    <w:rsid w:val="0063333F"/>
    <w:rsid w:val="00634692"/>
    <w:rsid w:val="00635500"/>
    <w:rsid w:val="006411D3"/>
    <w:rsid w:val="00641795"/>
    <w:rsid w:val="00641CE5"/>
    <w:rsid w:val="0064547B"/>
    <w:rsid w:val="006528DD"/>
    <w:rsid w:val="00652ED8"/>
    <w:rsid w:val="00653746"/>
    <w:rsid w:val="00660F28"/>
    <w:rsid w:val="00664D5B"/>
    <w:rsid w:val="006706DF"/>
    <w:rsid w:val="00670710"/>
    <w:rsid w:val="006751FB"/>
    <w:rsid w:val="00685596"/>
    <w:rsid w:val="006864B3"/>
    <w:rsid w:val="00686A8E"/>
    <w:rsid w:val="00692D53"/>
    <w:rsid w:val="00696702"/>
    <w:rsid w:val="006A6979"/>
    <w:rsid w:val="006B458E"/>
    <w:rsid w:val="006C0CE9"/>
    <w:rsid w:val="006C2FE0"/>
    <w:rsid w:val="006C6B74"/>
    <w:rsid w:val="006D4ADD"/>
    <w:rsid w:val="006D718E"/>
    <w:rsid w:val="006E1E71"/>
    <w:rsid w:val="006E56D6"/>
    <w:rsid w:val="006E76A6"/>
    <w:rsid w:val="007011EC"/>
    <w:rsid w:val="00701970"/>
    <w:rsid w:val="00712027"/>
    <w:rsid w:val="00716648"/>
    <w:rsid w:val="00716FA1"/>
    <w:rsid w:val="007210CE"/>
    <w:rsid w:val="00733335"/>
    <w:rsid w:val="007336DE"/>
    <w:rsid w:val="00733BDD"/>
    <w:rsid w:val="007362CD"/>
    <w:rsid w:val="0073737D"/>
    <w:rsid w:val="0074401D"/>
    <w:rsid w:val="00744D72"/>
    <w:rsid w:val="00744E91"/>
    <w:rsid w:val="00747749"/>
    <w:rsid w:val="00757289"/>
    <w:rsid w:val="007603DA"/>
    <w:rsid w:val="00760437"/>
    <w:rsid w:val="00761E46"/>
    <w:rsid w:val="00775E86"/>
    <w:rsid w:val="00780DED"/>
    <w:rsid w:val="00781547"/>
    <w:rsid w:val="007819B4"/>
    <w:rsid w:val="007825D9"/>
    <w:rsid w:val="00784ECF"/>
    <w:rsid w:val="00792E5B"/>
    <w:rsid w:val="00794C69"/>
    <w:rsid w:val="00795807"/>
    <w:rsid w:val="00797D74"/>
    <w:rsid w:val="007A5F00"/>
    <w:rsid w:val="007A6FC4"/>
    <w:rsid w:val="007B38E8"/>
    <w:rsid w:val="007C09F3"/>
    <w:rsid w:val="007C332C"/>
    <w:rsid w:val="007C3663"/>
    <w:rsid w:val="007D2AFC"/>
    <w:rsid w:val="007D502D"/>
    <w:rsid w:val="007E27AF"/>
    <w:rsid w:val="007E2BE9"/>
    <w:rsid w:val="007E3AA7"/>
    <w:rsid w:val="007E5584"/>
    <w:rsid w:val="007F33B5"/>
    <w:rsid w:val="007F7E41"/>
    <w:rsid w:val="00801EA9"/>
    <w:rsid w:val="0080385F"/>
    <w:rsid w:val="00805349"/>
    <w:rsid w:val="008158EF"/>
    <w:rsid w:val="00823118"/>
    <w:rsid w:val="00840386"/>
    <w:rsid w:val="008413B9"/>
    <w:rsid w:val="008457BF"/>
    <w:rsid w:val="00847317"/>
    <w:rsid w:val="00855939"/>
    <w:rsid w:val="0086117C"/>
    <w:rsid w:val="00865B7F"/>
    <w:rsid w:val="00866A83"/>
    <w:rsid w:val="008820A6"/>
    <w:rsid w:val="00886480"/>
    <w:rsid w:val="008C1FCF"/>
    <w:rsid w:val="008C5C00"/>
    <w:rsid w:val="008C6D0C"/>
    <w:rsid w:val="008D7B8E"/>
    <w:rsid w:val="008E7DC2"/>
    <w:rsid w:val="008F0217"/>
    <w:rsid w:val="009069CF"/>
    <w:rsid w:val="00906FEE"/>
    <w:rsid w:val="00910D84"/>
    <w:rsid w:val="00914CD6"/>
    <w:rsid w:val="00923321"/>
    <w:rsid w:val="009260A0"/>
    <w:rsid w:val="00926C1C"/>
    <w:rsid w:val="00930A63"/>
    <w:rsid w:val="0093363A"/>
    <w:rsid w:val="00936439"/>
    <w:rsid w:val="00936F71"/>
    <w:rsid w:val="00940429"/>
    <w:rsid w:val="0094182C"/>
    <w:rsid w:val="00941F73"/>
    <w:rsid w:val="009422FE"/>
    <w:rsid w:val="0095048D"/>
    <w:rsid w:val="00954654"/>
    <w:rsid w:val="009570DA"/>
    <w:rsid w:val="0096076E"/>
    <w:rsid w:val="00967469"/>
    <w:rsid w:val="00970594"/>
    <w:rsid w:val="00971711"/>
    <w:rsid w:val="00973F94"/>
    <w:rsid w:val="00976B59"/>
    <w:rsid w:val="0098098C"/>
    <w:rsid w:val="00990F6B"/>
    <w:rsid w:val="00993200"/>
    <w:rsid w:val="00997CA7"/>
    <w:rsid w:val="009A1987"/>
    <w:rsid w:val="009A5297"/>
    <w:rsid w:val="009A722D"/>
    <w:rsid w:val="009C674B"/>
    <w:rsid w:val="009D0571"/>
    <w:rsid w:val="009D60AF"/>
    <w:rsid w:val="009E1129"/>
    <w:rsid w:val="009F6899"/>
    <w:rsid w:val="00A07FA6"/>
    <w:rsid w:val="00A16A51"/>
    <w:rsid w:val="00A20C09"/>
    <w:rsid w:val="00A36EEB"/>
    <w:rsid w:val="00A41B30"/>
    <w:rsid w:val="00A42C7C"/>
    <w:rsid w:val="00A46CDC"/>
    <w:rsid w:val="00A56357"/>
    <w:rsid w:val="00A7344B"/>
    <w:rsid w:val="00A9213A"/>
    <w:rsid w:val="00A92FFA"/>
    <w:rsid w:val="00AA6E29"/>
    <w:rsid w:val="00AB08D9"/>
    <w:rsid w:val="00AB4543"/>
    <w:rsid w:val="00AC04B6"/>
    <w:rsid w:val="00AC3168"/>
    <w:rsid w:val="00AD42D1"/>
    <w:rsid w:val="00AE65E1"/>
    <w:rsid w:val="00AF5E48"/>
    <w:rsid w:val="00AF60E6"/>
    <w:rsid w:val="00B0287A"/>
    <w:rsid w:val="00B1102E"/>
    <w:rsid w:val="00B345FE"/>
    <w:rsid w:val="00B354AB"/>
    <w:rsid w:val="00B4607A"/>
    <w:rsid w:val="00B63090"/>
    <w:rsid w:val="00B71D96"/>
    <w:rsid w:val="00B72C44"/>
    <w:rsid w:val="00B92A44"/>
    <w:rsid w:val="00B92E0F"/>
    <w:rsid w:val="00BB43DE"/>
    <w:rsid w:val="00BC10B8"/>
    <w:rsid w:val="00BC1ADB"/>
    <w:rsid w:val="00BC2263"/>
    <w:rsid w:val="00BC24F4"/>
    <w:rsid w:val="00BC5C77"/>
    <w:rsid w:val="00BC75C5"/>
    <w:rsid w:val="00BD2540"/>
    <w:rsid w:val="00BD74F3"/>
    <w:rsid w:val="00BF194F"/>
    <w:rsid w:val="00BF5CEF"/>
    <w:rsid w:val="00BF6947"/>
    <w:rsid w:val="00C069C2"/>
    <w:rsid w:val="00C15AF1"/>
    <w:rsid w:val="00C16144"/>
    <w:rsid w:val="00C2107B"/>
    <w:rsid w:val="00C27D03"/>
    <w:rsid w:val="00C3257D"/>
    <w:rsid w:val="00C3363D"/>
    <w:rsid w:val="00C40B37"/>
    <w:rsid w:val="00C41142"/>
    <w:rsid w:val="00C46386"/>
    <w:rsid w:val="00C52BCB"/>
    <w:rsid w:val="00C553CE"/>
    <w:rsid w:val="00C574F9"/>
    <w:rsid w:val="00C81206"/>
    <w:rsid w:val="00C814D0"/>
    <w:rsid w:val="00C81DD1"/>
    <w:rsid w:val="00C84A79"/>
    <w:rsid w:val="00C872D0"/>
    <w:rsid w:val="00C90D8C"/>
    <w:rsid w:val="00C91EC3"/>
    <w:rsid w:val="00C947F1"/>
    <w:rsid w:val="00C95C83"/>
    <w:rsid w:val="00CA5650"/>
    <w:rsid w:val="00CA75FC"/>
    <w:rsid w:val="00CB5484"/>
    <w:rsid w:val="00CB5A15"/>
    <w:rsid w:val="00CC69C5"/>
    <w:rsid w:val="00CD3CA3"/>
    <w:rsid w:val="00CD4CC1"/>
    <w:rsid w:val="00CD5E06"/>
    <w:rsid w:val="00CE2BB2"/>
    <w:rsid w:val="00CE66DB"/>
    <w:rsid w:val="00CF67A6"/>
    <w:rsid w:val="00CF7AE0"/>
    <w:rsid w:val="00D1403F"/>
    <w:rsid w:val="00D14083"/>
    <w:rsid w:val="00D15298"/>
    <w:rsid w:val="00D24A33"/>
    <w:rsid w:val="00D27FE7"/>
    <w:rsid w:val="00D32476"/>
    <w:rsid w:val="00D32C09"/>
    <w:rsid w:val="00D35F0D"/>
    <w:rsid w:val="00D3758A"/>
    <w:rsid w:val="00D467C1"/>
    <w:rsid w:val="00D55F29"/>
    <w:rsid w:val="00D61D41"/>
    <w:rsid w:val="00D62613"/>
    <w:rsid w:val="00D660C4"/>
    <w:rsid w:val="00D72228"/>
    <w:rsid w:val="00D75566"/>
    <w:rsid w:val="00D83E93"/>
    <w:rsid w:val="00D84C3E"/>
    <w:rsid w:val="00DA107A"/>
    <w:rsid w:val="00DA2C91"/>
    <w:rsid w:val="00DA3EF8"/>
    <w:rsid w:val="00DA7875"/>
    <w:rsid w:val="00DB4E40"/>
    <w:rsid w:val="00DC3DFA"/>
    <w:rsid w:val="00DC56D9"/>
    <w:rsid w:val="00DC7F61"/>
    <w:rsid w:val="00DD3C06"/>
    <w:rsid w:val="00DD3F09"/>
    <w:rsid w:val="00DD4B6E"/>
    <w:rsid w:val="00DF0995"/>
    <w:rsid w:val="00E01C61"/>
    <w:rsid w:val="00E06816"/>
    <w:rsid w:val="00E3138B"/>
    <w:rsid w:val="00E34599"/>
    <w:rsid w:val="00E41664"/>
    <w:rsid w:val="00E456CF"/>
    <w:rsid w:val="00E5404D"/>
    <w:rsid w:val="00E54B01"/>
    <w:rsid w:val="00E67CF0"/>
    <w:rsid w:val="00E75B6F"/>
    <w:rsid w:val="00E83F05"/>
    <w:rsid w:val="00E90E39"/>
    <w:rsid w:val="00E91449"/>
    <w:rsid w:val="00E9783F"/>
    <w:rsid w:val="00EA0159"/>
    <w:rsid w:val="00EA13F2"/>
    <w:rsid w:val="00EA590C"/>
    <w:rsid w:val="00EB6492"/>
    <w:rsid w:val="00ED0478"/>
    <w:rsid w:val="00ED4D89"/>
    <w:rsid w:val="00EF1FD9"/>
    <w:rsid w:val="00EF6EC8"/>
    <w:rsid w:val="00F008C3"/>
    <w:rsid w:val="00F12F3C"/>
    <w:rsid w:val="00F40F44"/>
    <w:rsid w:val="00F41E4A"/>
    <w:rsid w:val="00F42D6C"/>
    <w:rsid w:val="00F44448"/>
    <w:rsid w:val="00F54D83"/>
    <w:rsid w:val="00F65DD3"/>
    <w:rsid w:val="00F70914"/>
    <w:rsid w:val="00F72D3C"/>
    <w:rsid w:val="00F743A8"/>
    <w:rsid w:val="00F7499E"/>
    <w:rsid w:val="00F75561"/>
    <w:rsid w:val="00FA7FB1"/>
    <w:rsid w:val="00FB62D5"/>
    <w:rsid w:val="00FC14A9"/>
    <w:rsid w:val="00FC48C8"/>
    <w:rsid w:val="00FC6880"/>
    <w:rsid w:val="00FC6DDE"/>
    <w:rsid w:val="00FD1563"/>
    <w:rsid w:val="00FD1F0F"/>
    <w:rsid w:val="00FD5AE6"/>
    <w:rsid w:val="00FE2F33"/>
    <w:rsid w:val="00FF05C2"/>
    <w:rsid w:val="00FF0E09"/>
    <w:rsid w:val="00FF3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5733F"/>
  <w15:docId w15:val="{73AC0CC1-A5F2-43B1-901F-49C22ECA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30"/>
        <w:szCs w:val="30"/>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pBdr>
        <w:bottom w:val="single" w:sz="12" w:space="12" w:color="56152F" w:themeColor="accent4"/>
      </w:pBdr>
      <w:spacing w:before="460" w:after="480"/>
      <w:outlineLvl w:val="0"/>
    </w:pPr>
    <w:rPr>
      <w:rFonts w:asciiTheme="majorHAnsi" w:eastAsiaTheme="majorEastAsia" w:hAnsiTheme="majorHAnsi" w:cstheme="majorBidi"/>
      <w:color w:val="731C3F" w:themeColor="accent1"/>
      <w:sz w:val="40"/>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3"/>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731C3F" w:themeColor="accent1"/>
      <w:sz w:val="40"/>
      <w:szCs w:val="32"/>
    </w:rPr>
  </w:style>
  <w:style w:type="paragraph" w:styleId="ListNumber">
    <w:name w:val="List Number"/>
    <w:basedOn w:val="Normal"/>
    <w:uiPriority w:val="9"/>
    <w:qFormat/>
    <w:pPr>
      <w:numPr>
        <w:numId w:val="4"/>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9"/>
    <w:unhideWhenUsed/>
    <w:rPr>
      <w:color w:val="731C3F" w:themeColor="hyperlink"/>
      <w:u w:val="single"/>
    </w:rPr>
  </w:style>
  <w:style w:type="paragraph" w:styleId="ListParagraph">
    <w:name w:val="List Paragraph"/>
    <w:basedOn w:val="Normal"/>
    <w:uiPriority w:val="34"/>
    <w:qFormat/>
    <w:rsid w:val="007362CD"/>
    <w:pPr>
      <w:ind w:left="720"/>
      <w:contextualSpacing/>
    </w:pPr>
  </w:style>
  <w:style w:type="table" w:styleId="TableGrid">
    <w:name w:val="Table Grid"/>
    <w:basedOn w:val="TableNormal"/>
    <w:uiPriority w:val="39"/>
    <w:rsid w:val="009D6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14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4FE"/>
    <w:rPr>
      <w:rFonts w:ascii="Segoe UI" w:hAnsi="Segoe UI" w:cs="Segoe UI"/>
      <w:sz w:val="18"/>
      <w:szCs w:val="18"/>
      <w:lang w:val="en-GB"/>
    </w:rPr>
  </w:style>
  <w:style w:type="paragraph" w:styleId="NormalWeb">
    <w:name w:val="Normal (Web)"/>
    <w:basedOn w:val="Normal"/>
    <w:uiPriority w:val="99"/>
    <w:unhideWhenUsed/>
    <w:rsid w:val="00A20C0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semiHidden/>
    <w:unhideWhenUsed/>
    <w:rsid w:val="005F093B"/>
    <w:rPr>
      <w:color w:val="605E5C"/>
      <w:shd w:val="clear" w:color="auto" w:fill="E1DFDD"/>
    </w:rPr>
  </w:style>
  <w:style w:type="character" w:styleId="FollowedHyperlink">
    <w:name w:val="FollowedHyperlink"/>
    <w:basedOn w:val="DefaultParagraphFont"/>
    <w:uiPriority w:val="99"/>
    <w:semiHidden/>
    <w:unhideWhenUsed/>
    <w:rsid w:val="005B3675"/>
    <w:rPr>
      <w:color w:val="214C5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445506">
      <w:bodyDiv w:val="1"/>
      <w:marLeft w:val="0"/>
      <w:marRight w:val="0"/>
      <w:marTop w:val="0"/>
      <w:marBottom w:val="0"/>
      <w:divBdr>
        <w:top w:val="none" w:sz="0" w:space="0" w:color="auto"/>
        <w:left w:val="none" w:sz="0" w:space="0" w:color="auto"/>
        <w:bottom w:val="none" w:sz="0" w:space="0" w:color="auto"/>
        <w:right w:val="none" w:sz="0" w:space="0" w:color="auto"/>
      </w:divBdr>
    </w:div>
    <w:div w:id="1215967381">
      <w:bodyDiv w:val="1"/>
      <w:marLeft w:val="0"/>
      <w:marRight w:val="0"/>
      <w:marTop w:val="0"/>
      <w:marBottom w:val="0"/>
      <w:divBdr>
        <w:top w:val="none" w:sz="0" w:space="0" w:color="auto"/>
        <w:left w:val="none" w:sz="0" w:space="0" w:color="auto"/>
        <w:bottom w:val="none" w:sz="0" w:space="0" w:color="auto"/>
        <w:right w:val="none" w:sz="0" w:space="0" w:color="auto"/>
      </w:divBdr>
    </w:div>
    <w:div w:id="1669407231">
      <w:bodyDiv w:val="1"/>
      <w:marLeft w:val="0"/>
      <w:marRight w:val="0"/>
      <w:marTop w:val="0"/>
      <w:marBottom w:val="0"/>
      <w:divBdr>
        <w:top w:val="none" w:sz="0" w:space="0" w:color="auto"/>
        <w:left w:val="none" w:sz="0" w:space="0" w:color="auto"/>
        <w:bottom w:val="none" w:sz="0" w:space="0" w:color="auto"/>
        <w:right w:val="none" w:sz="0" w:space="0" w:color="auto"/>
      </w:divBdr>
    </w:div>
    <w:div w:id="203511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Documents\%7b0C2DCB9B-EB57-5848-9ECE-473B1C95DA8A%7dtf16392134.dotx" TargetMode="External"/></Relationship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7673A27CF5B94B860B71F7F32D2D9E" ma:contentTypeVersion="13" ma:contentTypeDescription="Create a new document." ma:contentTypeScope="" ma:versionID="74ceceec747646965debc6894211472d">
  <xsd:schema xmlns:xsd="http://www.w3.org/2001/XMLSchema" xmlns:xs="http://www.w3.org/2001/XMLSchema" xmlns:p="http://schemas.microsoft.com/office/2006/metadata/properties" xmlns:ns2="56aacc3b-fdcd-4975-bd9d-b93eeae1882c" xmlns:ns3="c0f86b5b-98b7-49a1-b521-7e2bf0d199e4" targetNamespace="http://schemas.microsoft.com/office/2006/metadata/properties" ma:root="true" ma:fieldsID="381d3180e7e1163f59fea971b944a993" ns2:_="" ns3:_="">
    <xsd:import namespace="56aacc3b-fdcd-4975-bd9d-b93eeae1882c"/>
    <xsd:import namespace="c0f86b5b-98b7-49a1-b521-7e2bf0d199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acc3b-fdcd-4975-bd9d-b93eeae188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958759a-ce04-469c-8563-904cef2fa7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f86b5b-98b7-49a1-b521-7e2bf0d199e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7dc2023-efcf-43aa-be50-f782369d311f}" ma:internalName="TaxCatchAll" ma:showField="CatchAllData" ma:web="c0f86b5b-98b7-49a1-b521-7e2bf0d199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aacc3b-fdcd-4975-bd9d-b93eeae1882c">
      <Terms xmlns="http://schemas.microsoft.com/office/infopath/2007/PartnerControls"/>
    </lcf76f155ced4ddcb4097134ff3c332f>
    <TaxCatchAll xmlns="c0f86b5b-98b7-49a1-b521-7e2bf0d199e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C6485-E754-4C29-ABDA-6D90ABB03266}">
  <ds:schemaRefs>
    <ds:schemaRef ds:uri="http://schemas.microsoft.com/sharepoint/v3/contenttype/forms"/>
  </ds:schemaRefs>
</ds:datastoreItem>
</file>

<file path=customXml/itemProps2.xml><?xml version="1.0" encoding="utf-8"?>
<ds:datastoreItem xmlns:ds="http://schemas.openxmlformats.org/officeDocument/2006/customXml" ds:itemID="{65A56A4F-99DD-40B4-B648-FFC0E7969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acc3b-fdcd-4975-bd9d-b93eeae1882c"/>
    <ds:schemaRef ds:uri="c0f86b5b-98b7-49a1-b521-7e2bf0d19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F554ED-6B1B-42A8-98A3-2DCCB3A95E1F}">
  <ds:schemaRefs>
    <ds:schemaRef ds:uri="http://schemas.microsoft.com/office/2006/metadata/properties"/>
    <ds:schemaRef ds:uri="http://schemas.microsoft.com/office/infopath/2007/PartnerControls"/>
    <ds:schemaRef ds:uri="56aacc3b-fdcd-4975-bd9d-b93eeae1882c"/>
    <ds:schemaRef ds:uri="c0f86b5b-98b7-49a1-b521-7e2bf0d199e4"/>
  </ds:schemaRefs>
</ds:datastoreItem>
</file>

<file path=customXml/itemProps4.xml><?xml version="1.0" encoding="utf-8"?>
<ds:datastoreItem xmlns:ds="http://schemas.openxmlformats.org/officeDocument/2006/customXml" ds:itemID="{80E175E0-7606-40DA-A523-CC17DA06D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{0C2DCB9B-EB57-5848-9ECE-473B1C95DA8A}tf16392134</Template>
  <TotalTime>549</TotalTime>
  <Pages>6</Pages>
  <Words>1337</Words>
  <Characters>7623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Drinkwater</dc:creator>
  <cp:keywords/>
  <dc:description/>
  <cp:lastModifiedBy>Lympstone Preschool</cp:lastModifiedBy>
  <cp:revision>212</cp:revision>
  <cp:lastPrinted>2024-07-17T11:26:00Z</cp:lastPrinted>
  <dcterms:created xsi:type="dcterms:W3CDTF">2023-02-09T12:55:00Z</dcterms:created>
  <dcterms:modified xsi:type="dcterms:W3CDTF">2025-08-27T15:03:00Z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0x010100E97673A27CF5B94B860B71F7F32D2D9E</vt:lpwstr>
  </property>
  <property fmtid="{D5CDD505-2E9C-101B-9397-08002B2CF9AE}" pid="3" name="MediaServiceImageTags">
    <vt:lpwstr/>
  </property>
</Properties>
</file>